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08" w:rsidRDefault="00D94F08" w:rsidP="002965F7">
      <w:pPr>
        <w:rPr>
          <w:rFonts w:ascii="Arial" w:hAnsi="Arial" w:cs="Arial"/>
          <w:color w:val="00B0F0"/>
          <w:sz w:val="32"/>
          <w:szCs w:val="32"/>
        </w:rPr>
      </w:pPr>
      <w:r>
        <w:rPr>
          <w:noProof/>
          <w:lang w:eastAsia="en-GB"/>
        </w:rPr>
        <w:drawing>
          <wp:inline distT="0" distB="0" distL="0" distR="0" wp14:anchorId="57CC7873" wp14:editId="5A35C6A4">
            <wp:extent cx="5731510" cy="777947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7779474"/>
                    </a:xfrm>
                    <a:prstGeom prst="rect">
                      <a:avLst/>
                    </a:prstGeom>
                    <a:ln>
                      <a:noFill/>
                    </a:ln>
                  </pic:spPr>
                </pic:pic>
              </a:graphicData>
            </a:graphic>
          </wp:inline>
        </w:drawing>
      </w:r>
    </w:p>
    <w:p w:rsidR="00D94F08" w:rsidRDefault="00405CBE" w:rsidP="002965F7">
      <w:pPr>
        <w:rPr>
          <w:rFonts w:ascii="Arial" w:hAnsi="Arial" w:cs="Arial"/>
          <w:color w:val="2F5496" w:themeColor="accent5" w:themeShade="BF"/>
          <w:sz w:val="36"/>
          <w:szCs w:val="36"/>
        </w:rPr>
      </w:pPr>
      <w:r w:rsidRPr="00717056">
        <w:rPr>
          <w:rFonts w:ascii="Arial" w:hAnsi="Arial" w:cs="Arial"/>
          <w:color w:val="2F5496" w:themeColor="accent5" w:themeShade="BF"/>
          <w:sz w:val="36"/>
          <w:szCs w:val="36"/>
        </w:rPr>
        <w:t>Acro Regional Championships and NDP Prelims 2018</w:t>
      </w:r>
    </w:p>
    <w:p w:rsidR="003C3095" w:rsidRPr="00717056" w:rsidRDefault="003C3095" w:rsidP="002965F7">
      <w:pPr>
        <w:rPr>
          <w:rFonts w:ascii="Arial" w:hAnsi="Arial" w:cs="Arial"/>
          <w:color w:val="2F5496" w:themeColor="accent5" w:themeShade="BF"/>
          <w:sz w:val="36"/>
          <w:szCs w:val="36"/>
        </w:rPr>
      </w:pPr>
      <w:r>
        <w:rPr>
          <w:rFonts w:ascii="Arial" w:hAnsi="Arial" w:cs="Arial"/>
          <w:color w:val="2F5496" w:themeColor="accent5" w:themeShade="BF"/>
          <w:sz w:val="36"/>
          <w:szCs w:val="36"/>
        </w:rPr>
        <w:t>Version 2</w:t>
      </w:r>
    </w:p>
    <w:p w:rsidR="00BA50A0" w:rsidRPr="00D23AFF" w:rsidRDefault="00D23AFF" w:rsidP="00D23AFF">
      <w:pPr>
        <w:jc w:val="center"/>
        <w:rPr>
          <w:rFonts w:ascii="Arial" w:hAnsi="Arial" w:cs="Arial"/>
          <w:b/>
          <w:color w:val="FF0000"/>
          <w:sz w:val="32"/>
          <w:szCs w:val="32"/>
        </w:rPr>
      </w:pPr>
      <w:r w:rsidRPr="00D23AFF">
        <w:rPr>
          <w:rFonts w:ascii="Arial" w:hAnsi="Arial" w:cs="Arial"/>
          <w:b/>
          <w:color w:val="FF0000"/>
          <w:sz w:val="32"/>
          <w:szCs w:val="32"/>
        </w:rPr>
        <w:lastRenderedPageBreak/>
        <w:t>CLOCKS GO FORWARD ON SATURDAY 24</w:t>
      </w:r>
      <w:r w:rsidRPr="00D23AFF">
        <w:rPr>
          <w:rFonts w:ascii="Arial" w:hAnsi="Arial" w:cs="Arial"/>
          <w:b/>
          <w:color w:val="FF0000"/>
          <w:sz w:val="32"/>
          <w:szCs w:val="32"/>
          <w:vertAlign w:val="superscript"/>
        </w:rPr>
        <w:t>TH</w:t>
      </w:r>
      <w:r w:rsidRPr="00D23AFF">
        <w:rPr>
          <w:rFonts w:ascii="Arial" w:hAnsi="Arial" w:cs="Arial"/>
          <w:b/>
          <w:color w:val="FF0000"/>
          <w:sz w:val="32"/>
          <w:szCs w:val="32"/>
        </w:rPr>
        <w:t xml:space="preserve"> MARCH</w:t>
      </w:r>
    </w:p>
    <w:p w:rsidR="00D23AFF" w:rsidRDefault="00D23AFF" w:rsidP="002965F7">
      <w:pPr>
        <w:rPr>
          <w:rFonts w:ascii="Arial" w:hAnsi="Arial" w:cs="Arial"/>
          <w:color w:val="00B0F0"/>
          <w:sz w:val="32"/>
          <w:szCs w:val="32"/>
        </w:rPr>
      </w:pPr>
    </w:p>
    <w:p w:rsidR="002965F7" w:rsidRDefault="002965F7" w:rsidP="002965F7">
      <w:pPr>
        <w:rPr>
          <w:rFonts w:ascii="Arial" w:hAnsi="Arial" w:cs="Arial"/>
          <w:color w:val="00B0F0"/>
          <w:sz w:val="32"/>
          <w:szCs w:val="32"/>
        </w:rPr>
      </w:pPr>
      <w:r w:rsidRPr="00D14806">
        <w:rPr>
          <w:rFonts w:ascii="Arial" w:hAnsi="Arial" w:cs="Arial"/>
          <w:color w:val="00B0F0"/>
          <w:sz w:val="32"/>
          <w:szCs w:val="32"/>
        </w:rPr>
        <w:t>Venue information</w:t>
      </w:r>
    </w:p>
    <w:tbl>
      <w:tblPr>
        <w:tblStyle w:val="TableGrid"/>
        <w:tblW w:w="0" w:type="auto"/>
        <w:tblLook w:val="04A0" w:firstRow="1" w:lastRow="0" w:firstColumn="1" w:lastColumn="0" w:noHBand="0" w:noVBand="1"/>
      </w:tblPr>
      <w:tblGrid>
        <w:gridCol w:w="2263"/>
        <w:gridCol w:w="6753"/>
      </w:tblGrid>
      <w:tr w:rsidR="00B171EE" w:rsidTr="00B171EE">
        <w:tc>
          <w:tcPr>
            <w:tcW w:w="2263" w:type="dxa"/>
          </w:tcPr>
          <w:p w:rsidR="00B171EE" w:rsidRPr="00416C3E" w:rsidRDefault="00B171EE" w:rsidP="002965F7">
            <w:pPr>
              <w:rPr>
                <w:rFonts w:ascii="Arial" w:hAnsi="Arial" w:cs="Arial"/>
                <w:color w:val="2F5496" w:themeColor="accent5" w:themeShade="BF"/>
                <w:sz w:val="18"/>
                <w:szCs w:val="18"/>
              </w:rPr>
            </w:pPr>
            <w:r w:rsidRPr="00416C3E">
              <w:rPr>
                <w:rFonts w:ascii="Arial" w:hAnsi="Arial" w:cs="Arial"/>
                <w:color w:val="2F5496" w:themeColor="accent5" w:themeShade="BF"/>
                <w:sz w:val="24"/>
                <w:szCs w:val="24"/>
              </w:rPr>
              <w:t>Europa Gym Centre,</w:t>
            </w:r>
          </w:p>
        </w:tc>
        <w:tc>
          <w:tcPr>
            <w:tcW w:w="6753" w:type="dxa"/>
          </w:tcPr>
          <w:p w:rsidR="00B171EE" w:rsidRPr="00416C3E" w:rsidRDefault="00B171EE" w:rsidP="002965F7">
            <w:pPr>
              <w:rPr>
                <w:rFonts w:ascii="Arial" w:hAnsi="Arial" w:cs="Arial"/>
                <w:color w:val="2F5496" w:themeColor="accent5" w:themeShade="BF"/>
              </w:rPr>
            </w:pPr>
            <w:proofErr w:type="spellStart"/>
            <w:r w:rsidRPr="00416C3E">
              <w:rPr>
                <w:rFonts w:ascii="Arial" w:hAnsi="Arial" w:cs="Arial"/>
                <w:color w:val="2F5496" w:themeColor="accent5" w:themeShade="BF"/>
              </w:rPr>
              <w:t>Vimy</w:t>
            </w:r>
            <w:proofErr w:type="spellEnd"/>
            <w:r w:rsidRPr="00416C3E">
              <w:rPr>
                <w:rFonts w:ascii="Arial" w:hAnsi="Arial" w:cs="Arial"/>
                <w:color w:val="2F5496" w:themeColor="accent5" w:themeShade="BF"/>
              </w:rPr>
              <w:t xml:space="preserve"> Way – off Maiden Lane DA1 4FA                                        </w:t>
            </w:r>
            <w:r w:rsidRPr="00416C3E">
              <w:rPr>
                <w:rFonts w:ascii="Arial" w:hAnsi="Arial" w:cs="Arial"/>
                <w:i/>
                <w:color w:val="2F5496" w:themeColor="accent5" w:themeShade="BF"/>
              </w:rPr>
              <w:t>use</w:t>
            </w:r>
            <w:r w:rsidRPr="00416C3E">
              <w:rPr>
                <w:rFonts w:ascii="Arial" w:hAnsi="Arial" w:cs="Arial"/>
                <w:color w:val="2F5496" w:themeColor="accent5" w:themeShade="BF"/>
              </w:rPr>
              <w:t xml:space="preserve"> </w:t>
            </w:r>
            <w:r w:rsidRPr="00416C3E">
              <w:rPr>
                <w:rFonts w:ascii="Arial" w:hAnsi="Arial" w:cs="Arial"/>
                <w:i/>
                <w:color w:val="2F5496" w:themeColor="accent5" w:themeShade="BF"/>
              </w:rPr>
              <w:t>DA1 4ND for sat-nav</w:t>
            </w:r>
            <w:r w:rsidR="00416C3E">
              <w:rPr>
                <w:rFonts w:ascii="Arial" w:hAnsi="Arial" w:cs="Arial"/>
                <w:i/>
                <w:color w:val="2F5496" w:themeColor="accent5" w:themeShade="BF"/>
              </w:rPr>
              <w:t>.</w:t>
            </w:r>
            <w:r w:rsidRPr="00416C3E">
              <w:rPr>
                <w:rFonts w:ascii="Arial" w:hAnsi="Arial" w:cs="Arial"/>
                <w:color w:val="2F5496" w:themeColor="accent5" w:themeShade="BF"/>
                <w:sz w:val="24"/>
                <w:szCs w:val="24"/>
              </w:rPr>
              <w:t xml:space="preserve"> </w:t>
            </w:r>
            <w:r w:rsidRPr="00416C3E">
              <w:rPr>
                <w:rFonts w:ascii="Arial" w:hAnsi="Arial" w:cs="Arial"/>
                <w:color w:val="2F5496" w:themeColor="accent5" w:themeShade="BF"/>
              </w:rPr>
              <w:t xml:space="preserve">         </w:t>
            </w:r>
          </w:p>
        </w:tc>
      </w:tr>
      <w:tr w:rsidR="00B171EE" w:rsidTr="00B171EE">
        <w:tc>
          <w:tcPr>
            <w:tcW w:w="2263" w:type="dxa"/>
          </w:tcPr>
          <w:p w:rsidR="00B171EE" w:rsidRPr="00416C3E" w:rsidRDefault="00B171EE" w:rsidP="002965F7">
            <w:pPr>
              <w:rPr>
                <w:rFonts w:ascii="Arial" w:hAnsi="Arial" w:cs="Arial"/>
                <w:color w:val="2F5496" w:themeColor="accent5" w:themeShade="BF"/>
                <w:sz w:val="18"/>
                <w:szCs w:val="18"/>
              </w:rPr>
            </w:pPr>
            <w:r w:rsidRPr="00416C3E">
              <w:rPr>
                <w:rFonts w:ascii="Arial" w:hAnsi="Arial" w:cs="Arial"/>
                <w:color w:val="2F5496" w:themeColor="accent5" w:themeShade="BF"/>
                <w:sz w:val="24"/>
                <w:szCs w:val="24"/>
              </w:rPr>
              <w:t xml:space="preserve">Directions:              </w:t>
            </w:r>
            <w:r w:rsidRPr="00416C3E">
              <w:rPr>
                <w:rFonts w:ascii="Arial" w:hAnsi="Arial" w:cs="Arial"/>
                <w:color w:val="2F5496" w:themeColor="accent5" w:themeShade="BF"/>
              </w:rPr>
              <w:t xml:space="preserve"> </w:t>
            </w:r>
          </w:p>
        </w:tc>
        <w:tc>
          <w:tcPr>
            <w:tcW w:w="6753" w:type="dxa"/>
          </w:tcPr>
          <w:p w:rsidR="00B171EE" w:rsidRPr="00416C3E" w:rsidRDefault="00B171EE" w:rsidP="002965F7">
            <w:pPr>
              <w:rPr>
                <w:rFonts w:ascii="Arial" w:hAnsi="Arial" w:cs="Arial"/>
                <w:color w:val="2F5496" w:themeColor="accent5" w:themeShade="BF"/>
                <w:sz w:val="18"/>
                <w:szCs w:val="18"/>
              </w:rPr>
            </w:pPr>
            <w:r w:rsidRPr="00416C3E">
              <w:rPr>
                <w:rFonts w:ascii="Arial" w:hAnsi="Arial" w:cs="Arial"/>
                <w:color w:val="2F5496" w:themeColor="accent5" w:themeShade="BF"/>
              </w:rPr>
              <w:t xml:space="preserve">By car from M25: leave the M25 at Junction 1a Erith                          Left turn into Bob Dunn Way. Take left, B2186, for Crayford. Turn left into Maiden Way, Europa is on right                                                                               </w:t>
            </w:r>
          </w:p>
        </w:tc>
      </w:tr>
      <w:tr w:rsidR="00B171EE" w:rsidTr="00B171EE">
        <w:tc>
          <w:tcPr>
            <w:tcW w:w="2263" w:type="dxa"/>
          </w:tcPr>
          <w:p w:rsidR="00B171EE" w:rsidRPr="00416C3E" w:rsidRDefault="00B171EE" w:rsidP="002965F7">
            <w:pPr>
              <w:rPr>
                <w:rFonts w:ascii="Arial" w:hAnsi="Arial" w:cs="Arial"/>
                <w:color w:val="2F5496" w:themeColor="accent5" w:themeShade="BF"/>
                <w:sz w:val="18"/>
                <w:szCs w:val="18"/>
              </w:rPr>
            </w:pPr>
            <w:r w:rsidRPr="00416C3E">
              <w:rPr>
                <w:rFonts w:ascii="Arial" w:hAnsi="Arial" w:cs="Arial"/>
                <w:color w:val="2F5496" w:themeColor="accent5" w:themeShade="BF"/>
                <w:sz w:val="24"/>
                <w:szCs w:val="24"/>
              </w:rPr>
              <w:t>Parking:</w:t>
            </w:r>
          </w:p>
        </w:tc>
        <w:tc>
          <w:tcPr>
            <w:tcW w:w="6753" w:type="dxa"/>
          </w:tcPr>
          <w:p w:rsidR="00B171EE" w:rsidRPr="00416C3E" w:rsidRDefault="00B171EE" w:rsidP="002965F7">
            <w:pPr>
              <w:rPr>
                <w:rFonts w:ascii="Arial" w:hAnsi="Arial" w:cs="Arial"/>
                <w:color w:val="2F5496" w:themeColor="accent5" w:themeShade="BF"/>
                <w:sz w:val="18"/>
                <w:szCs w:val="18"/>
              </w:rPr>
            </w:pPr>
            <w:r w:rsidRPr="00416C3E">
              <w:rPr>
                <w:rFonts w:ascii="Arial" w:hAnsi="Arial" w:cs="Arial"/>
                <w:color w:val="2F5496" w:themeColor="accent5" w:themeShade="BF"/>
              </w:rPr>
              <w:t xml:space="preserve">Parking is available, but very limited. </w:t>
            </w:r>
            <w:r w:rsidRPr="00416C3E">
              <w:rPr>
                <w:rFonts w:ascii="Arial" w:hAnsi="Arial" w:cs="Arial"/>
                <w:b/>
                <w:color w:val="2F5496" w:themeColor="accent5" w:themeShade="BF"/>
              </w:rPr>
              <w:t>Please ensure your gymnast and spectators do not arrive before the stated time.</w:t>
            </w:r>
          </w:p>
        </w:tc>
      </w:tr>
      <w:tr w:rsidR="00B171EE" w:rsidTr="00B171EE">
        <w:tc>
          <w:tcPr>
            <w:tcW w:w="2263" w:type="dxa"/>
          </w:tcPr>
          <w:p w:rsidR="009A4AB9" w:rsidRPr="00405CBE" w:rsidRDefault="009A4AB9" w:rsidP="002965F7">
            <w:pPr>
              <w:rPr>
                <w:rFonts w:ascii="Arial" w:hAnsi="Arial" w:cs="Arial"/>
                <w:color w:val="2F5496" w:themeColor="accent5" w:themeShade="BF"/>
                <w:sz w:val="28"/>
                <w:szCs w:val="28"/>
              </w:rPr>
            </w:pPr>
            <w:r w:rsidRPr="00405CBE">
              <w:rPr>
                <w:rFonts w:ascii="Arial" w:hAnsi="Arial" w:cs="Arial"/>
                <w:color w:val="2F5496" w:themeColor="accent5" w:themeShade="BF"/>
                <w:sz w:val="28"/>
                <w:szCs w:val="28"/>
              </w:rPr>
              <w:t>Morning event</w:t>
            </w:r>
          </w:p>
          <w:p w:rsidR="00B171EE" w:rsidRDefault="00B171EE" w:rsidP="002965F7">
            <w:pPr>
              <w:rPr>
                <w:rFonts w:ascii="Arial" w:hAnsi="Arial" w:cs="Arial"/>
                <w:color w:val="2F5496" w:themeColor="accent5" w:themeShade="BF"/>
              </w:rPr>
            </w:pPr>
            <w:r w:rsidRPr="00416C3E">
              <w:rPr>
                <w:rFonts w:ascii="Arial" w:hAnsi="Arial" w:cs="Arial"/>
                <w:color w:val="2F5496" w:themeColor="accent5" w:themeShade="BF"/>
              </w:rPr>
              <w:t>Doors open:</w:t>
            </w:r>
            <w:r w:rsidR="009A4AB9">
              <w:rPr>
                <w:rFonts w:ascii="Arial" w:hAnsi="Arial" w:cs="Arial"/>
                <w:color w:val="2F5496" w:themeColor="accent5" w:themeShade="BF"/>
              </w:rPr>
              <w:t xml:space="preserve">  8.00</w:t>
            </w:r>
          </w:p>
          <w:p w:rsidR="009A4AB9" w:rsidRPr="00416C3E" w:rsidRDefault="003A468C" w:rsidP="002965F7">
            <w:pPr>
              <w:rPr>
                <w:rFonts w:ascii="Arial" w:hAnsi="Arial" w:cs="Arial"/>
                <w:color w:val="2F5496" w:themeColor="accent5" w:themeShade="BF"/>
                <w:sz w:val="18"/>
                <w:szCs w:val="18"/>
              </w:rPr>
            </w:pPr>
            <w:r>
              <w:rPr>
                <w:rFonts w:ascii="Arial" w:hAnsi="Arial" w:cs="Arial"/>
                <w:color w:val="2F5496" w:themeColor="accent5" w:themeShade="BF"/>
              </w:rPr>
              <w:t xml:space="preserve">                      8.15</w:t>
            </w:r>
          </w:p>
        </w:tc>
        <w:tc>
          <w:tcPr>
            <w:tcW w:w="6753" w:type="dxa"/>
          </w:tcPr>
          <w:p w:rsidR="009A4AB9" w:rsidRDefault="009A4AB9" w:rsidP="00B171EE">
            <w:pPr>
              <w:ind w:left="2160" w:hanging="2100"/>
              <w:rPr>
                <w:rFonts w:ascii="Arial" w:hAnsi="Arial" w:cs="Arial"/>
                <w:color w:val="2F5496" w:themeColor="accent5" w:themeShade="BF"/>
              </w:rPr>
            </w:pPr>
          </w:p>
          <w:p w:rsidR="00B171EE" w:rsidRPr="00416C3E" w:rsidRDefault="009A4AB9" w:rsidP="00B171EE">
            <w:pPr>
              <w:ind w:left="2160" w:hanging="2100"/>
              <w:rPr>
                <w:rFonts w:ascii="Arial" w:hAnsi="Arial" w:cs="Arial"/>
                <w:color w:val="2F5496" w:themeColor="accent5" w:themeShade="BF"/>
              </w:rPr>
            </w:pPr>
            <w:r>
              <w:rPr>
                <w:rFonts w:ascii="Arial" w:hAnsi="Arial" w:cs="Arial"/>
                <w:color w:val="2F5496" w:themeColor="accent5" w:themeShade="BF"/>
              </w:rPr>
              <w:t>G</w:t>
            </w:r>
            <w:r w:rsidR="00B171EE" w:rsidRPr="00416C3E">
              <w:rPr>
                <w:rFonts w:ascii="Arial" w:hAnsi="Arial" w:cs="Arial"/>
                <w:color w:val="2F5496" w:themeColor="accent5" w:themeShade="BF"/>
              </w:rPr>
              <w:t>ymnasts</w:t>
            </w:r>
            <w:r>
              <w:rPr>
                <w:rFonts w:ascii="Arial" w:hAnsi="Arial" w:cs="Arial"/>
                <w:color w:val="2F5496" w:themeColor="accent5" w:themeShade="BF"/>
              </w:rPr>
              <w:t xml:space="preserve"> &amp; coaches </w:t>
            </w:r>
            <w:r w:rsidR="00105BCC">
              <w:rPr>
                <w:rFonts w:ascii="Arial" w:hAnsi="Arial" w:cs="Arial"/>
                <w:color w:val="2F5496" w:themeColor="accent5" w:themeShade="BF"/>
              </w:rPr>
              <w:t xml:space="preserve">registration </w:t>
            </w:r>
            <w:r>
              <w:rPr>
                <w:rFonts w:ascii="Arial" w:hAnsi="Arial" w:cs="Arial"/>
                <w:color w:val="2F5496" w:themeColor="accent5" w:themeShade="BF"/>
              </w:rPr>
              <w:t>&amp; advance ticket holders</w:t>
            </w:r>
          </w:p>
          <w:p w:rsidR="00B171EE" w:rsidRPr="004332CC" w:rsidRDefault="006F2E62" w:rsidP="009A4AB9">
            <w:pPr>
              <w:ind w:left="2160" w:hanging="2100"/>
              <w:rPr>
                <w:rFonts w:ascii="Arial" w:hAnsi="Arial" w:cs="Arial"/>
                <w:color w:val="2F5496" w:themeColor="accent5" w:themeShade="BF"/>
              </w:rPr>
            </w:pPr>
            <w:r>
              <w:rPr>
                <w:rFonts w:ascii="Arial" w:hAnsi="Arial" w:cs="Arial"/>
                <w:color w:val="2F5496" w:themeColor="accent5" w:themeShade="BF"/>
              </w:rPr>
              <w:t>Pay-on-the-Day Tickets</w:t>
            </w:r>
          </w:p>
        </w:tc>
      </w:tr>
      <w:tr w:rsidR="009A4AB9" w:rsidTr="00B171EE">
        <w:tc>
          <w:tcPr>
            <w:tcW w:w="2263" w:type="dxa"/>
          </w:tcPr>
          <w:p w:rsidR="009A4AB9" w:rsidRPr="00405CBE" w:rsidRDefault="009A4AB9" w:rsidP="002965F7">
            <w:pPr>
              <w:rPr>
                <w:rFonts w:ascii="Arial" w:hAnsi="Arial" w:cs="Arial"/>
                <w:color w:val="2F5496" w:themeColor="accent5" w:themeShade="BF"/>
                <w:sz w:val="28"/>
                <w:szCs w:val="28"/>
              </w:rPr>
            </w:pPr>
            <w:r w:rsidRPr="00405CBE">
              <w:rPr>
                <w:rFonts w:ascii="Arial" w:hAnsi="Arial" w:cs="Arial"/>
                <w:color w:val="2F5496" w:themeColor="accent5" w:themeShade="BF"/>
                <w:sz w:val="28"/>
                <w:szCs w:val="28"/>
              </w:rPr>
              <w:t>Afternoon event</w:t>
            </w:r>
          </w:p>
          <w:p w:rsidR="009A4AB9" w:rsidRDefault="005C4B8C" w:rsidP="002965F7">
            <w:pPr>
              <w:rPr>
                <w:rFonts w:ascii="Arial" w:hAnsi="Arial" w:cs="Arial"/>
                <w:color w:val="2F5496" w:themeColor="accent5" w:themeShade="BF"/>
              </w:rPr>
            </w:pPr>
            <w:r>
              <w:rPr>
                <w:rFonts w:ascii="Arial" w:hAnsi="Arial" w:cs="Arial"/>
                <w:color w:val="2F5496" w:themeColor="accent5" w:themeShade="BF"/>
              </w:rPr>
              <w:t>Doors open:  14.0</w:t>
            </w:r>
            <w:r w:rsidR="009A4AB9">
              <w:rPr>
                <w:rFonts w:ascii="Arial" w:hAnsi="Arial" w:cs="Arial"/>
                <w:color w:val="2F5496" w:themeColor="accent5" w:themeShade="BF"/>
              </w:rPr>
              <w:t>0</w:t>
            </w:r>
          </w:p>
          <w:p w:rsidR="009A4AB9" w:rsidRDefault="005C4B8C" w:rsidP="002965F7">
            <w:pPr>
              <w:rPr>
                <w:rFonts w:ascii="Arial" w:hAnsi="Arial" w:cs="Arial"/>
                <w:color w:val="2F5496" w:themeColor="accent5" w:themeShade="BF"/>
              </w:rPr>
            </w:pPr>
            <w:r>
              <w:rPr>
                <w:rFonts w:ascii="Arial" w:hAnsi="Arial" w:cs="Arial"/>
                <w:color w:val="2F5496" w:themeColor="accent5" w:themeShade="BF"/>
              </w:rPr>
              <w:t xml:space="preserve">                      14.1</w:t>
            </w:r>
            <w:r w:rsidR="009A4AB9">
              <w:rPr>
                <w:rFonts w:ascii="Arial" w:hAnsi="Arial" w:cs="Arial"/>
                <w:color w:val="2F5496" w:themeColor="accent5" w:themeShade="BF"/>
              </w:rPr>
              <w:t xml:space="preserve">5 </w:t>
            </w:r>
          </w:p>
        </w:tc>
        <w:tc>
          <w:tcPr>
            <w:tcW w:w="6753" w:type="dxa"/>
          </w:tcPr>
          <w:p w:rsidR="009A4AB9" w:rsidRDefault="009A4AB9" w:rsidP="009A4AB9">
            <w:pPr>
              <w:ind w:left="2160" w:hanging="2100"/>
              <w:rPr>
                <w:rFonts w:ascii="Arial" w:hAnsi="Arial" w:cs="Arial"/>
                <w:color w:val="2F5496" w:themeColor="accent5" w:themeShade="BF"/>
              </w:rPr>
            </w:pPr>
          </w:p>
          <w:p w:rsidR="009A4AB9" w:rsidRPr="00416C3E" w:rsidRDefault="009A4AB9" w:rsidP="009A4AB9">
            <w:pPr>
              <w:ind w:left="2160" w:hanging="2100"/>
              <w:rPr>
                <w:rFonts w:ascii="Arial" w:hAnsi="Arial" w:cs="Arial"/>
                <w:color w:val="2F5496" w:themeColor="accent5" w:themeShade="BF"/>
              </w:rPr>
            </w:pPr>
            <w:r>
              <w:rPr>
                <w:rFonts w:ascii="Arial" w:hAnsi="Arial" w:cs="Arial"/>
                <w:color w:val="2F5496" w:themeColor="accent5" w:themeShade="BF"/>
              </w:rPr>
              <w:t>G</w:t>
            </w:r>
            <w:r w:rsidRPr="00416C3E">
              <w:rPr>
                <w:rFonts w:ascii="Arial" w:hAnsi="Arial" w:cs="Arial"/>
                <w:color w:val="2F5496" w:themeColor="accent5" w:themeShade="BF"/>
              </w:rPr>
              <w:t>ymnasts</w:t>
            </w:r>
            <w:r>
              <w:rPr>
                <w:rFonts w:ascii="Arial" w:hAnsi="Arial" w:cs="Arial"/>
                <w:color w:val="2F5496" w:themeColor="accent5" w:themeShade="BF"/>
              </w:rPr>
              <w:t xml:space="preserve"> &amp; coaches </w:t>
            </w:r>
            <w:r w:rsidR="00105BCC">
              <w:rPr>
                <w:rFonts w:ascii="Arial" w:hAnsi="Arial" w:cs="Arial"/>
                <w:color w:val="2F5496" w:themeColor="accent5" w:themeShade="BF"/>
              </w:rPr>
              <w:t xml:space="preserve">registration </w:t>
            </w:r>
            <w:r>
              <w:rPr>
                <w:rFonts w:ascii="Arial" w:hAnsi="Arial" w:cs="Arial"/>
                <w:color w:val="2F5496" w:themeColor="accent5" w:themeShade="BF"/>
              </w:rPr>
              <w:t>&amp; advance ticket holders</w:t>
            </w:r>
          </w:p>
          <w:p w:rsidR="009A4AB9" w:rsidRDefault="006F2E62" w:rsidP="00B171EE">
            <w:pPr>
              <w:ind w:left="2160" w:hanging="2100"/>
              <w:rPr>
                <w:rFonts w:ascii="Arial" w:hAnsi="Arial" w:cs="Arial"/>
                <w:color w:val="2F5496" w:themeColor="accent5" w:themeShade="BF"/>
              </w:rPr>
            </w:pPr>
            <w:r>
              <w:rPr>
                <w:rFonts w:ascii="Arial" w:hAnsi="Arial" w:cs="Arial"/>
                <w:color w:val="2F5496" w:themeColor="accent5" w:themeShade="BF"/>
              </w:rPr>
              <w:t>Pay-on-the-Day</w:t>
            </w:r>
            <w:r w:rsidR="00062025">
              <w:rPr>
                <w:rFonts w:ascii="Arial" w:hAnsi="Arial" w:cs="Arial"/>
                <w:color w:val="2F5496" w:themeColor="accent5" w:themeShade="BF"/>
              </w:rPr>
              <w:t xml:space="preserve"> </w:t>
            </w:r>
            <w:r>
              <w:rPr>
                <w:rFonts w:ascii="Arial" w:hAnsi="Arial" w:cs="Arial"/>
                <w:color w:val="2F5496" w:themeColor="accent5" w:themeShade="BF"/>
              </w:rPr>
              <w:t>Tickets</w:t>
            </w:r>
            <w:r w:rsidR="009A4AB9">
              <w:rPr>
                <w:rFonts w:ascii="Arial" w:hAnsi="Arial" w:cs="Arial"/>
                <w:color w:val="2F5496" w:themeColor="accent5" w:themeShade="BF"/>
              </w:rPr>
              <w:t>.</w:t>
            </w:r>
          </w:p>
        </w:tc>
      </w:tr>
    </w:tbl>
    <w:p w:rsidR="00B171EE" w:rsidRDefault="00B171EE" w:rsidP="002965F7">
      <w:pPr>
        <w:rPr>
          <w:rFonts w:ascii="Arial" w:hAnsi="Arial" w:cs="Arial"/>
          <w:color w:val="00B0F0"/>
          <w:sz w:val="32"/>
          <w:szCs w:val="32"/>
        </w:rPr>
      </w:pPr>
    </w:p>
    <w:p w:rsidR="00BA50A0" w:rsidRDefault="00BA50A0" w:rsidP="00BA50A0">
      <w:pPr>
        <w:rPr>
          <w:rFonts w:ascii="Arial" w:hAnsi="Arial" w:cs="Arial"/>
          <w:color w:val="00B0F0"/>
          <w:sz w:val="32"/>
          <w:szCs w:val="32"/>
        </w:rPr>
      </w:pPr>
    </w:p>
    <w:p w:rsidR="00BA50A0" w:rsidRDefault="00BA50A0" w:rsidP="00BA50A0">
      <w:pPr>
        <w:rPr>
          <w:rFonts w:ascii="Arial" w:hAnsi="Arial" w:cs="Arial"/>
          <w:color w:val="00B0F0"/>
          <w:sz w:val="32"/>
          <w:szCs w:val="32"/>
        </w:rPr>
      </w:pPr>
      <w:r>
        <w:rPr>
          <w:rFonts w:ascii="Arial" w:hAnsi="Arial" w:cs="Arial"/>
          <w:color w:val="00B0F0"/>
          <w:sz w:val="32"/>
          <w:szCs w:val="32"/>
        </w:rPr>
        <w:t>Venue facilities</w:t>
      </w:r>
    </w:p>
    <w:tbl>
      <w:tblPr>
        <w:tblStyle w:val="TableGrid"/>
        <w:tblW w:w="0" w:type="auto"/>
        <w:tblLook w:val="04A0" w:firstRow="1" w:lastRow="0" w:firstColumn="1" w:lastColumn="0" w:noHBand="0" w:noVBand="1"/>
      </w:tblPr>
      <w:tblGrid>
        <w:gridCol w:w="2263"/>
        <w:gridCol w:w="6753"/>
      </w:tblGrid>
      <w:tr w:rsidR="00BA50A0" w:rsidTr="003A468C">
        <w:tc>
          <w:tcPr>
            <w:tcW w:w="2263" w:type="dxa"/>
          </w:tcPr>
          <w:p w:rsidR="00BA50A0" w:rsidRPr="00416C3E" w:rsidRDefault="00BA50A0" w:rsidP="003A468C">
            <w:pPr>
              <w:rPr>
                <w:rFonts w:ascii="Arial" w:hAnsi="Arial" w:cs="Arial"/>
                <w:color w:val="2F5496" w:themeColor="accent5" w:themeShade="BF"/>
              </w:rPr>
            </w:pPr>
            <w:r w:rsidRPr="00416C3E">
              <w:rPr>
                <w:rFonts w:ascii="Arial" w:hAnsi="Arial" w:cs="Arial"/>
                <w:color w:val="2F5496" w:themeColor="accent5" w:themeShade="BF"/>
              </w:rPr>
              <w:t>Warm up gym</w:t>
            </w:r>
          </w:p>
        </w:tc>
        <w:tc>
          <w:tcPr>
            <w:tcW w:w="6753" w:type="dxa"/>
          </w:tcPr>
          <w:p w:rsidR="00BA50A0" w:rsidRPr="00416C3E" w:rsidRDefault="00BA50A0" w:rsidP="003A468C">
            <w:pPr>
              <w:rPr>
                <w:rFonts w:ascii="Arial" w:hAnsi="Arial" w:cs="Arial"/>
                <w:color w:val="2F5496" w:themeColor="accent5" w:themeShade="BF"/>
              </w:rPr>
            </w:pPr>
            <w:r w:rsidRPr="00416C3E">
              <w:rPr>
                <w:rFonts w:ascii="Arial" w:hAnsi="Arial" w:cs="Arial"/>
                <w:color w:val="2F5496" w:themeColor="accent5" w:themeShade="BF"/>
              </w:rPr>
              <w:t>Gymnasts must be supervise</w:t>
            </w:r>
            <w:r>
              <w:rPr>
                <w:rFonts w:ascii="Arial" w:hAnsi="Arial" w:cs="Arial"/>
                <w:color w:val="2F5496" w:themeColor="accent5" w:themeShade="BF"/>
              </w:rPr>
              <w:t xml:space="preserve">d by their coach and adhere to the warm-up </w:t>
            </w:r>
            <w:r w:rsidRPr="00416C3E">
              <w:rPr>
                <w:rFonts w:ascii="Arial" w:hAnsi="Arial" w:cs="Arial"/>
                <w:color w:val="2F5496" w:themeColor="accent5" w:themeShade="BF"/>
              </w:rPr>
              <w:t>timetable</w:t>
            </w:r>
          </w:p>
        </w:tc>
      </w:tr>
      <w:tr w:rsidR="00BA50A0" w:rsidTr="003A468C">
        <w:tc>
          <w:tcPr>
            <w:tcW w:w="2263" w:type="dxa"/>
          </w:tcPr>
          <w:p w:rsidR="00BA50A0" w:rsidRPr="00416C3E" w:rsidRDefault="00BA50A0" w:rsidP="003A468C">
            <w:pPr>
              <w:rPr>
                <w:rFonts w:ascii="Arial" w:hAnsi="Arial" w:cs="Arial"/>
                <w:color w:val="2F5496" w:themeColor="accent5" w:themeShade="BF"/>
              </w:rPr>
            </w:pPr>
            <w:r w:rsidRPr="00416C3E">
              <w:rPr>
                <w:rFonts w:ascii="Arial" w:hAnsi="Arial" w:cs="Arial"/>
                <w:color w:val="2F5496" w:themeColor="accent5" w:themeShade="BF"/>
              </w:rPr>
              <w:t>Café:</w:t>
            </w:r>
          </w:p>
        </w:tc>
        <w:tc>
          <w:tcPr>
            <w:tcW w:w="6753" w:type="dxa"/>
          </w:tcPr>
          <w:p w:rsidR="00BA50A0" w:rsidRDefault="00BA50A0" w:rsidP="003A468C">
            <w:pPr>
              <w:rPr>
                <w:rFonts w:ascii="Arial" w:hAnsi="Arial" w:cs="Arial"/>
                <w:color w:val="2F5496" w:themeColor="accent5" w:themeShade="BF"/>
              </w:rPr>
            </w:pPr>
            <w:r w:rsidRPr="00416C3E">
              <w:rPr>
                <w:rFonts w:ascii="Arial" w:hAnsi="Arial" w:cs="Arial"/>
                <w:color w:val="2F5496" w:themeColor="accent5" w:themeShade="BF"/>
              </w:rPr>
              <w:t>Open till 4.30 for hot and cold food and beverages</w:t>
            </w:r>
          </w:p>
          <w:p w:rsidR="00BA50A0" w:rsidRPr="00416C3E" w:rsidRDefault="00BA50A0" w:rsidP="003A468C">
            <w:pPr>
              <w:rPr>
                <w:rFonts w:ascii="Arial" w:hAnsi="Arial" w:cs="Arial"/>
                <w:color w:val="2F5496" w:themeColor="accent5" w:themeShade="BF"/>
              </w:rPr>
            </w:pPr>
            <w:r>
              <w:rPr>
                <w:rFonts w:ascii="Arial" w:hAnsi="Arial" w:cs="Arial"/>
                <w:color w:val="2F5496" w:themeColor="accent5" w:themeShade="BF"/>
              </w:rPr>
              <w:t xml:space="preserve">No food or drink </w:t>
            </w:r>
            <w:r w:rsidRPr="00A0457B">
              <w:rPr>
                <w:rFonts w:ascii="Arial" w:hAnsi="Arial" w:cs="Arial"/>
                <w:i/>
                <w:color w:val="2F5496" w:themeColor="accent5" w:themeShade="BF"/>
              </w:rPr>
              <w:t>(except water)</w:t>
            </w:r>
            <w:r>
              <w:rPr>
                <w:rFonts w:ascii="Arial" w:hAnsi="Arial" w:cs="Arial"/>
                <w:color w:val="2F5496" w:themeColor="accent5" w:themeShade="BF"/>
              </w:rPr>
              <w:t xml:space="preserve"> in the gym or warm-up gym</w:t>
            </w:r>
            <w:r w:rsidR="006F2E62">
              <w:rPr>
                <w:rFonts w:ascii="Arial" w:hAnsi="Arial" w:cs="Arial"/>
                <w:color w:val="2F5496" w:themeColor="accent5" w:themeShade="BF"/>
              </w:rPr>
              <w:t>, to protect children with allergies</w:t>
            </w:r>
          </w:p>
        </w:tc>
      </w:tr>
      <w:tr w:rsidR="00BA50A0" w:rsidTr="003A468C">
        <w:tc>
          <w:tcPr>
            <w:tcW w:w="2263" w:type="dxa"/>
          </w:tcPr>
          <w:p w:rsidR="00BA50A0" w:rsidRPr="00416C3E" w:rsidRDefault="00BA50A0" w:rsidP="003A468C">
            <w:pPr>
              <w:rPr>
                <w:rFonts w:ascii="Arial" w:hAnsi="Arial" w:cs="Arial"/>
                <w:color w:val="2F5496" w:themeColor="accent5" w:themeShade="BF"/>
              </w:rPr>
            </w:pPr>
            <w:r w:rsidRPr="00416C3E">
              <w:rPr>
                <w:rFonts w:ascii="Arial" w:hAnsi="Arial" w:cs="Arial"/>
                <w:color w:val="2F5496" w:themeColor="accent5" w:themeShade="BF"/>
              </w:rPr>
              <w:t>Shopping Mall</w:t>
            </w:r>
          </w:p>
        </w:tc>
        <w:tc>
          <w:tcPr>
            <w:tcW w:w="6753" w:type="dxa"/>
          </w:tcPr>
          <w:p w:rsidR="00BA50A0" w:rsidRPr="00416C3E" w:rsidRDefault="00BA50A0" w:rsidP="003A468C">
            <w:pPr>
              <w:rPr>
                <w:rFonts w:ascii="Arial" w:hAnsi="Arial" w:cs="Arial"/>
                <w:color w:val="2F5496" w:themeColor="accent5" w:themeShade="BF"/>
              </w:rPr>
            </w:pPr>
            <w:r>
              <w:rPr>
                <w:rFonts w:ascii="Arial" w:hAnsi="Arial" w:cs="Arial"/>
                <w:color w:val="2F5496" w:themeColor="accent5" w:themeShade="BF"/>
              </w:rPr>
              <w:t xml:space="preserve"> T shirts:     DE </w:t>
            </w:r>
            <w:r w:rsidRPr="00416C3E">
              <w:rPr>
                <w:rFonts w:ascii="Arial" w:hAnsi="Arial" w:cs="Arial"/>
                <w:color w:val="2F5496" w:themeColor="accent5" w:themeShade="BF"/>
              </w:rPr>
              <w:t xml:space="preserve">Photographs     </w:t>
            </w:r>
          </w:p>
        </w:tc>
      </w:tr>
      <w:tr w:rsidR="00BA50A0" w:rsidTr="003A468C">
        <w:tc>
          <w:tcPr>
            <w:tcW w:w="2263" w:type="dxa"/>
          </w:tcPr>
          <w:p w:rsidR="00BA50A0" w:rsidRPr="00416C3E" w:rsidRDefault="00BA50A0" w:rsidP="003A468C">
            <w:pPr>
              <w:rPr>
                <w:rFonts w:ascii="Arial" w:hAnsi="Arial" w:cs="Arial"/>
                <w:color w:val="2F5496" w:themeColor="accent5" w:themeShade="BF"/>
              </w:rPr>
            </w:pPr>
            <w:r>
              <w:rPr>
                <w:rFonts w:ascii="Arial" w:hAnsi="Arial" w:cs="Arial"/>
                <w:color w:val="2F5496" w:themeColor="accent5" w:themeShade="BF"/>
              </w:rPr>
              <w:t>Changing rooms</w:t>
            </w:r>
          </w:p>
        </w:tc>
        <w:tc>
          <w:tcPr>
            <w:tcW w:w="6753" w:type="dxa"/>
          </w:tcPr>
          <w:p w:rsidR="00BA50A0" w:rsidRPr="00416C3E" w:rsidRDefault="00BA50A0" w:rsidP="003A468C">
            <w:pPr>
              <w:rPr>
                <w:rFonts w:ascii="Arial" w:hAnsi="Arial" w:cs="Arial"/>
                <w:color w:val="2F5496" w:themeColor="accent5" w:themeShade="BF"/>
              </w:rPr>
            </w:pPr>
            <w:r>
              <w:rPr>
                <w:rFonts w:ascii="Arial" w:hAnsi="Arial" w:cs="Arial"/>
                <w:color w:val="2F5496" w:themeColor="accent5" w:themeShade="BF"/>
              </w:rPr>
              <w:t xml:space="preserve">For </w:t>
            </w:r>
            <w:r w:rsidR="005C4B8C">
              <w:rPr>
                <w:rFonts w:ascii="Arial" w:hAnsi="Arial" w:cs="Arial"/>
                <w:color w:val="2F5496" w:themeColor="accent5" w:themeShade="BF"/>
              </w:rPr>
              <w:t xml:space="preserve">changing, </w:t>
            </w:r>
            <w:r>
              <w:rPr>
                <w:rFonts w:ascii="Arial" w:hAnsi="Arial" w:cs="Arial"/>
                <w:color w:val="2F5496" w:themeColor="accent5" w:themeShade="BF"/>
              </w:rPr>
              <w:t xml:space="preserve">hair and make-up. </w:t>
            </w:r>
          </w:p>
        </w:tc>
      </w:tr>
    </w:tbl>
    <w:p w:rsidR="00BA50A0" w:rsidRDefault="00BA50A0" w:rsidP="002965F7">
      <w:pPr>
        <w:rPr>
          <w:rFonts w:ascii="Arial" w:hAnsi="Arial" w:cs="Arial"/>
          <w:color w:val="00B0F0"/>
          <w:sz w:val="32"/>
          <w:szCs w:val="32"/>
        </w:rPr>
      </w:pPr>
    </w:p>
    <w:p w:rsidR="00BA50A0" w:rsidRDefault="00BA50A0" w:rsidP="002965F7">
      <w:pPr>
        <w:rPr>
          <w:rFonts w:ascii="Arial" w:hAnsi="Arial" w:cs="Arial"/>
          <w:color w:val="00B0F0"/>
          <w:sz w:val="32"/>
          <w:szCs w:val="32"/>
        </w:rPr>
      </w:pPr>
    </w:p>
    <w:p w:rsidR="00BA50A0" w:rsidRPr="00BA50A0" w:rsidRDefault="00BA50A0" w:rsidP="002965F7">
      <w:pPr>
        <w:rPr>
          <w:rFonts w:ascii="Arial" w:hAnsi="Arial" w:cs="Arial"/>
          <w:color w:val="00B0F0"/>
          <w:sz w:val="20"/>
          <w:szCs w:val="20"/>
        </w:rPr>
      </w:pPr>
    </w:p>
    <w:p w:rsidR="00B171EE" w:rsidRPr="00B941E3" w:rsidRDefault="00B941E3" w:rsidP="002965F7">
      <w:pPr>
        <w:rPr>
          <w:rFonts w:ascii="Arial" w:hAnsi="Arial" w:cs="Arial"/>
          <w:color w:val="00B0F0"/>
          <w:sz w:val="24"/>
          <w:szCs w:val="24"/>
        </w:rPr>
      </w:pPr>
      <w:r w:rsidRPr="00B941E3">
        <w:rPr>
          <w:rFonts w:ascii="Arial" w:hAnsi="Arial" w:cs="Arial"/>
          <w:color w:val="00B0F0"/>
          <w:sz w:val="24"/>
          <w:szCs w:val="24"/>
        </w:rPr>
        <w:t xml:space="preserve">Personnel </w:t>
      </w:r>
    </w:p>
    <w:tbl>
      <w:tblPr>
        <w:tblStyle w:val="TableGrid"/>
        <w:tblW w:w="0" w:type="auto"/>
        <w:tblLook w:val="04A0" w:firstRow="1" w:lastRow="0" w:firstColumn="1" w:lastColumn="0" w:noHBand="0" w:noVBand="1"/>
      </w:tblPr>
      <w:tblGrid>
        <w:gridCol w:w="2841"/>
        <w:gridCol w:w="6175"/>
      </w:tblGrid>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Competition Organiser</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Chris Brockbank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 xml:space="preserve">Programme Manager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Andy </w:t>
            </w:r>
            <w:proofErr w:type="spellStart"/>
            <w:r w:rsidRPr="00080F99">
              <w:rPr>
                <w:rFonts w:ascii="Arial" w:hAnsi="Arial" w:cs="Arial"/>
                <w:color w:val="2F5496" w:themeColor="accent5" w:themeShade="BF"/>
                <w:sz w:val="20"/>
                <w:szCs w:val="20"/>
              </w:rPr>
              <w:t>MacDuff</w:t>
            </w:r>
            <w:proofErr w:type="spellEnd"/>
            <w:r w:rsidRPr="00080F99">
              <w:rPr>
                <w:rFonts w:ascii="Arial" w:hAnsi="Arial" w:cs="Arial"/>
                <w:color w:val="2F5496" w:themeColor="accent5" w:themeShade="BF"/>
                <w:sz w:val="20"/>
                <w:szCs w:val="20"/>
              </w:rPr>
              <w:t xml:space="preserve">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Floor Manager</w:t>
            </w:r>
            <w:r w:rsidRPr="00BA50A0">
              <w:rPr>
                <w:rFonts w:ascii="Arial" w:hAnsi="Arial" w:cs="Arial"/>
                <w:color w:val="2F5496" w:themeColor="accent5" w:themeShade="BF"/>
                <w:sz w:val="20"/>
                <w:szCs w:val="20"/>
              </w:rPr>
              <w:t xml:space="preserve">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Natasha Maxwell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Timetables</w:t>
            </w:r>
            <w:r w:rsidR="00947E0F">
              <w:rPr>
                <w:rFonts w:ascii="Arial" w:hAnsi="Arial" w:cs="Arial"/>
                <w:color w:val="2F5496" w:themeColor="accent5" w:themeShade="BF"/>
                <w:sz w:val="20"/>
                <w:szCs w:val="20"/>
              </w:rPr>
              <w:t xml:space="preserve"> / running order</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Salme Naylor</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Judging Coordinator::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Nicola Burrows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Superior Jury:</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Mel Sanders</w:t>
            </w:r>
          </w:p>
        </w:tc>
      </w:tr>
      <w:tr w:rsidR="00916A90" w:rsidTr="00916A90">
        <w:tc>
          <w:tcPr>
            <w:tcW w:w="2841" w:type="dxa"/>
          </w:tcPr>
          <w:p w:rsidR="00916A9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Music:</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Bonnie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First Aid</w:t>
            </w:r>
            <w:r w:rsidRPr="00BA50A0">
              <w:rPr>
                <w:rFonts w:ascii="Arial" w:hAnsi="Arial" w:cs="Arial"/>
                <w:color w:val="2F5496" w:themeColor="accent5" w:themeShade="BF"/>
                <w:sz w:val="20"/>
                <w:szCs w:val="20"/>
              </w:rPr>
              <w:t>:</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Claire Cason &amp;  Shannon Brooks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 xml:space="preserve">Regional </w:t>
            </w:r>
            <w:r w:rsidRPr="00BA50A0">
              <w:rPr>
                <w:rFonts w:ascii="Arial" w:hAnsi="Arial" w:cs="Arial"/>
                <w:color w:val="2F5496" w:themeColor="accent5" w:themeShade="BF"/>
                <w:sz w:val="20"/>
                <w:szCs w:val="20"/>
              </w:rPr>
              <w:t>Welfare Officer:</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Chris Cason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Scoring</w:t>
            </w:r>
            <w:r w:rsidRPr="00BA50A0">
              <w:rPr>
                <w:rFonts w:ascii="Arial" w:hAnsi="Arial" w:cs="Arial"/>
                <w:color w:val="2F5496" w:themeColor="accent5" w:themeShade="BF"/>
                <w:sz w:val="20"/>
                <w:szCs w:val="20"/>
              </w:rPr>
              <w:t>:</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Chris Bailey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Cups &amp; Trophies: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Michelle Nevils                                                                     </w:t>
            </w:r>
          </w:p>
        </w:tc>
      </w:tr>
      <w:tr w:rsidR="00916A90" w:rsidRPr="00BA50A0" w:rsidTr="00916A90">
        <w:tc>
          <w:tcPr>
            <w:tcW w:w="2841" w:type="dxa"/>
          </w:tcPr>
          <w:p w:rsidR="00916A90" w:rsidRPr="00BA50A0" w:rsidRDefault="00916A90" w:rsidP="00916A90">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Front of House: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Carol Bailey                                                                                </w:t>
            </w:r>
          </w:p>
        </w:tc>
      </w:tr>
      <w:tr w:rsidR="00916A90" w:rsidTr="00916A90">
        <w:tc>
          <w:tcPr>
            <w:tcW w:w="2841" w:type="dxa"/>
          </w:tcPr>
          <w:p w:rsidR="00916A90" w:rsidRPr="00BA50A0" w:rsidRDefault="00916A90" w:rsidP="00916A90">
            <w:pPr>
              <w:rPr>
                <w:rFonts w:ascii="Arial" w:hAnsi="Arial" w:cs="Arial"/>
                <w:color w:val="2F5496" w:themeColor="accent5" w:themeShade="BF"/>
                <w:sz w:val="20"/>
                <w:szCs w:val="20"/>
              </w:rPr>
            </w:pPr>
            <w:r>
              <w:rPr>
                <w:rFonts w:ascii="Arial" w:hAnsi="Arial" w:cs="Arial"/>
                <w:color w:val="2F5496" w:themeColor="accent5" w:themeShade="BF"/>
                <w:sz w:val="20"/>
                <w:szCs w:val="20"/>
              </w:rPr>
              <w:t xml:space="preserve">Warm up Gym: </w:t>
            </w:r>
          </w:p>
        </w:tc>
        <w:tc>
          <w:tcPr>
            <w:tcW w:w="6175" w:type="dxa"/>
          </w:tcPr>
          <w:p w:rsidR="00916A90" w:rsidRPr="00080F99" w:rsidRDefault="00916A90" w:rsidP="00916A90">
            <w:pPr>
              <w:rPr>
                <w:rFonts w:ascii="Arial" w:hAnsi="Arial" w:cs="Arial"/>
                <w:color w:val="2F5496" w:themeColor="accent5" w:themeShade="BF"/>
                <w:sz w:val="20"/>
                <w:szCs w:val="20"/>
              </w:rPr>
            </w:pPr>
            <w:r w:rsidRPr="00080F99">
              <w:rPr>
                <w:rFonts w:ascii="Arial" w:hAnsi="Arial" w:cs="Arial"/>
                <w:color w:val="2F5496" w:themeColor="accent5" w:themeShade="BF"/>
                <w:sz w:val="20"/>
                <w:szCs w:val="20"/>
              </w:rPr>
              <w:t xml:space="preserve">Ella </w:t>
            </w:r>
            <w:proofErr w:type="spellStart"/>
            <w:r w:rsidRPr="00080F99">
              <w:rPr>
                <w:rFonts w:ascii="Arial" w:hAnsi="Arial" w:cs="Arial"/>
                <w:color w:val="2F5496" w:themeColor="accent5" w:themeShade="BF"/>
                <w:sz w:val="20"/>
                <w:szCs w:val="20"/>
              </w:rPr>
              <w:t>Tralls</w:t>
            </w:r>
            <w:proofErr w:type="spellEnd"/>
          </w:p>
        </w:tc>
      </w:tr>
    </w:tbl>
    <w:p w:rsidR="00B941E3" w:rsidRDefault="00B941E3" w:rsidP="002965F7">
      <w:pPr>
        <w:rPr>
          <w:rFonts w:ascii="Arial" w:hAnsi="Arial" w:cs="Arial"/>
          <w:color w:val="00B0F0"/>
          <w:sz w:val="20"/>
          <w:szCs w:val="20"/>
        </w:rPr>
      </w:pPr>
    </w:p>
    <w:p w:rsidR="00B171EE" w:rsidRPr="00B941E3" w:rsidRDefault="00916A90" w:rsidP="002965F7">
      <w:pPr>
        <w:rPr>
          <w:rFonts w:ascii="Arial" w:hAnsi="Arial" w:cs="Arial"/>
          <w:color w:val="00B0F0"/>
          <w:sz w:val="20"/>
          <w:szCs w:val="20"/>
        </w:rPr>
      </w:pPr>
      <w:r w:rsidRPr="00B941E3">
        <w:rPr>
          <w:rFonts w:ascii="Arial" w:hAnsi="Arial" w:cs="Arial"/>
          <w:color w:val="00B0F0"/>
          <w:sz w:val="20"/>
          <w:szCs w:val="20"/>
        </w:rPr>
        <w:t>Ticket information:</w:t>
      </w:r>
    </w:p>
    <w:tbl>
      <w:tblPr>
        <w:tblStyle w:val="TableGrid"/>
        <w:tblW w:w="0" w:type="auto"/>
        <w:tblLook w:val="04A0" w:firstRow="1" w:lastRow="0" w:firstColumn="1" w:lastColumn="0" w:noHBand="0" w:noVBand="1"/>
      </w:tblPr>
      <w:tblGrid>
        <w:gridCol w:w="2254"/>
        <w:gridCol w:w="2254"/>
        <w:gridCol w:w="2254"/>
        <w:gridCol w:w="2254"/>
      </w:tblGrid>
      <w:tr w:rsidR="00916A90" w:rsidRPr="00BA50A0" w:rsidTr="00916A90">
        <w:tc>
          <w:tcPr>
            <w:tcW w:w="2254" w:type="dxa"/>
          </w:tcPr>
          <w:p w:rsidR="00916A90" w:rsidRPr="00BA50A0" w:rsidRDefault="00916A90" w:rsidP="00916A90">
            <w:pPr>
              <w:rPr>
                <w:rFonts w:ascii="Arial" w:hAnsi="Arial" w:cs="Arial"/>
                <w:b/>
                <w:color w:val="2F5496" w:themeColor="accent5" w:themeShade="BF"/>
                <w:sz w:val="20"/>
                <w:szCs w:val="20"/>
              </w:rPr>
            </w:pPr>
            <w:r w:rsidRPr="00BA50A0">
              <w:rPr>
                <w:rFonts w:ascii="Arial" w:hAnsi="Arial" w:cs="Arial"/>
                <w:b/>
                <w:color w:val="2F5496" w:themeColor="accent5" w:themeShade="BF"/>
                <w:sz w:val="20"/>
                <w:szCs w:val="20"/>
              </w:rPr>
              <w:t>Advance Tickets</w:t>
            </w:r>
            <w:r w:rsidRPr="00BA50A0">
              <w:rPr>
                <w:rFonts w:ascii="Arial" w:hAnsi="Arial" w:cs="Arial"/>
                <w:color w:val="2F5496" w:themeColor="accent5" w:themeShade="BF"/>
                <w:sz w:val="20"/>
                <w:szCs w:val="20"/>
              </w:rPr>
              <w:t xml:space="preserve">             </w:t>
            </w:r>
          </w:p>
        </w:tc>
        <w:tc>
          <w:tcPr>
            <w:tcW w:w="6762" w:type="dxa"/>
            <w:gridSpan w:val="3"/>
          </w:tcPr>
          <w:p w:rsidR="00916A90" w:rsidRPr="00BA50A0" w:rsidRDefault="00916A90" w:rsidP="00916A90">
            <w:pPr>
              <w:rPr>
                <w:rFonts w:ascii="Arial" w:hAnsi="Arial" w:cs="Arial"/>
                <w:b/>
                <w:color w:val="2F5496" w:themeColor="accent5" w:themeShade="BF"/>
                <w:sz w:val="20"/>
                <w:szCs w:val="20"/>
              </w:rPr>
            </w:pPr>
            <w:r w:rsidRPr="00BA50A0">
              <w:rPr>
                <w:rFonts w:ascii="Arial" w:hAnsi="Arial" w:cs="Arial"/>
                <w:color w:val="2F5496" w:themeColor="accent5" w:themeShade="BF"/>
                <w:sz w:val="20"/>
                <w:szCs w:val="20"/>
              </w:rPr>
              <w:t xml:space="preserve">Spectator tickets will be available in advance, </w:t>
            </w:r>
            <w:r w:rsidR="00947E0F">
              <w:rPr>
                <w:rFonts w:ascii="Arial" w:hAnsi="Arial" w:cs="Arial"/>
                <w:color w:val="2F5496" w:themeColor="accent5" w:themeShade="BF"/>
                <w:sz w:val="20"/>
                <w:szCs w:val="20"/>
              </w:rPr>
              <w:t xml:space="preserve">via the RGA website </w:t>
            </w:r>
            <w:r w:rsidRPr="00BA50A0">
              <w:rPr>
                <w:rFonts w:ascii="Arial" w:hAnsi="Arial" w:cs="Arial"/>
                <w:color w:val="2F5496" w:themeColor="accent5" w:themeShade="BF"/>
                <w:sz w:val="20"/>
                <w:szCs w:val="20"/>
              </w:rPr>
              <w:t xml:space="preserve">      </w:t>
            </w:r>
            <w:hyperlink r:id="rId6" w:history="1">
              <w:r w:rsidRPr="00BA50A0">
                <w:rPr>
                  <w:rStyle w:val="Hyperlink"/>
                  <w:rFonts w:ascii="Arial" w:hAnsi="Arial" w:cs="Arial"/>
                  <w:color w:val="2F5496" w:themeColor="accent5" w:themeShade="BF"/>
                  <w:sz w:val="20"/>
                  <w:szCs w:val="20"/>
                </w:rPr>
                <w:t>www.richmondgymnastics.co.uk</w:t>
              </w:r>
            </w:hyperlink>
            <w:r w:rsidRPr="00BA50A0">
              <w:rPr>
                <w:rFonts w:ascii="Arial" w:hAnsi="Arial" w:cs="Arial"/>
                <w:color w:val="2F5496" w:themeColor="accent5" w:themeShade="BF"/>
                <w:sz w:val="20"/>
                <w:szCs w:val="20"/>
              </w:rPr>
              <w:t xml:space="preserve"> </w:t>
            </w:r>
            <w:r w:rsidRPr="00BA50A0">
              <w:rPr>
                <w:rFonts w:ascii="Arial" w:hAnsi="Arial" w:cs="Arial"/>
                <w:b/>
                <w:color w:val="2F5496" w:themeColor="accent5" w:themeShade="BF"/>
                <w:sz w:val="20"/>
                <w:szCs w:val="20"/>
              </w:rPr>
              <w:t xml:space="preserve">      </w:t>
            </w:r>
          </w:p>
        </w:tc>
      </w:tr>
      <w:tr w:rsidR="00BA50A0" w:rsidRPr="00BA50A0" w:rsidTr="00BA50A0">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Advance tickets;    Adults</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 xml:space="preserve">Morning £8.00:   </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Afternoon £8.00</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All day £14.00  </w:t>
            </w:r>
          </w:p>
        </w:tc>
      </w:tr>
      <w:tr w:rsidR="00BA50A0" w:rsidRPr="00BA50A0" w:rsidTr="00BA50A0">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Advance tickets: Secondary age</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 xml:space="preserve">Morning £8.00:   </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 xml:space="preserve">Afternoon £8.00:   </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All day £14.00    </w:t>
            </w:r>
          </w:p>
        </w:tc>
      </w:tr>
      <w:tr w:rsidR="00BA50A0" w:rsidRPr="00BA50A0" w:rsidTr="00BA50A0">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 xml:space="preserve">Advance tickets: Primary </w:t>
            </w:r>
            <w:r w:rsidR="00DD1D85">
              <w:rPr>
                <w:rFonts w:ascii="Arial" w:hAnsi="Arial" w:cs="Arial"/>
                <w:color w:val="2F5496" w:themeColor="accent5" w:themeShade="BF"/>
                <w:sz w:val="20"/>
                <w:szCs w:val="20"/>
              </w:rPr>
              <w:t xml:space="preserve">school </w:t>
            </w:r>
            <w:r w:rsidRPr="00BA50A0">
              <w:rPr>
                <w:rFonts w:ascii="Arial" w:hAnsi="Arial" w:cs="Arial"/>
                <w:color w:val="2F5496" w:themeColor="accent5" w:themeShade="BF"/>
                <w:sz w:val="20"/>
                <w:szCs w:val="20"/>
              </w:rPr>
              <w:t>age</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Morning £4.00</w:t>
            </w:r>
          </w:p>
        </w:tc>
        <w:tc>
          <w:tcPr>
            <w:tcW w:w="2254" w:type="dxa"/>
          </w:tcPr>
          <w:p w:rsidR="00BA50A0" w:rsidRPr="00BA50A0" w:rsidRDefault="00BA50A0" w:rsidP="002965F7">
            <w:pPr>
              <w:rPr>
                <w:rFonts w:ascii="Arial" w:hAnsi="Arial" w:cs="Arial"/>
                <w:color w:val="00B0F0"/>
                <w:sz w:val="20"/>
                <w:szCs w:val="20"/>
              </w:rPr>
            </w:pPr>
            <w:r w:rsidRPr="00BA50A0">
              <w:rPr>
                <w:rFonts w:ascii="Arial" w:hAnsi="Arial" w:cs="Arial"/>
                <w:color w:val="2F5496" w:themeColor="accent5" w:themeShade="BF"/>
                <w:sz w:val="20"/>
                <w:szCs w:val="20"/>
              </w:rPr>
              <w:t xml:space="preserve">Afternoon £4.00:   </w:t>
            </w:r>
          </w:p>
        </w:tc>
        <w:tc>
          <w:tcPr>
            <w:tcW w:w="2254" w:type="dxa"/>
          </w:tcPr>
          <w:p w:rsidR="00BA50A0" w:rsidRPr="00BA50A0" w:rsidRDefault="00884643" w:rsidP="002965F7">
            <w:pPr>
              <w:rPr>
                <w:rFonts w:ascii="Arial" w:hAnsi="Arial" w:cs="Arial"/>
                <w:color w:val="00B0F0"/>
                <w:sz w:val="20"/>
                <w:szCs w:val="20"/>
              </w:rPr>
            </w:pPr>
            <w:r>
              <w:rPr>
                <w:rFonts w:ascii="Arial" w:hAnsi="Arial" w:cs="Arial"/>
                <w:color w:val="2F5496" w:themeColor="accent5" w:themeShade="BF"/>
                <w:sz w:val="20"/>
                <w:szCs w:val="20"/>
              </w:rPr>
              <w:t>All day £7</w:t>
            </w:r>
            <w:r w:rsidR="00BA50A0" w:rsidRPr="00BA50A0">
              <w:rPr>
                <w:rFonts w:ascii="Arial" w:hAnsi="Arial" w:cs="Arial"/>
                <w:color w:val="2F5496" w:themeColor="accent5" w:themeShade="BF"/>
                <w:sz w:val="20"/>
                <w:szCs w:val="20"/>
              </w:rPr>
              <w:t xml:space="preserve">.00                                                                                                                                            </w:t>
            </w:r>
          </w:p>
        </w:tc>
      </w:tr>
      <w:tr w:rsidR="00BA50A0" w:rsidRPr="00BA50A0" w:rsidTr="00BA50A0">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Pre-school</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Free</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Free</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Free</w:t>
            </w:r>
          </w:p>
        </w:tc>
      </w:tr>
      <w:tr w:rsidR="00BA50A0" w:rsidRPr="00BA50A0" w:rsidTr="00BA50A0">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On the day:      Adults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Morning: £10</w:t>
            </w:r>
            <w:r w:rsidR="00BA50A0" w:rsidRPr="00BA50A0">
              <w:rPr>
                <w:rFonts w:ascii="Arial" w:hAnsi="Arial" w:cs="Arial"/>
                <w:color w:val="2F5496" w:themeColor="accent5" w:themeShade="BF"/>
                <w:sz w:val="20"/>
                <w:szCs w:val="20"/>
              </w:rPr>
              <w:t>.00</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Afternoon £10</w:t>
            </w:r>
            <w:r w:rsidR="00BA50A0" w:rsidRPr="00BA50A0">
              <w:rPr>
                <w:rFonts w:ascii="Arial" w:hAnsi="Arial" w:cs="Arial"/>
                <w:color w:val="2F5496" w:themeColor="accent5" w:themeShade="BF"/>
                <w:sz w:val="20"/>
                <w:szCs w:val="20"/>
              </w:rPr>
              <w:t xml:space="preserve">.00: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£20</w:t>
            </w:r>
            <w:r w:rsidR="00BA50A0" w:rsidRPr="00BA50A0">
              <w:rPr>
                <w:rFonts w:ascii="Arial" w:hAnsi="Arial" w:cs="Arial"/>
                <w:color w:val="2F5496" w:themeColor="accent5" w:themeShade="BF"/>
                <w:sz w:val="20"/>
                <w:szCs w:val="20"/>
              </w:rPr>
              <w:t>.00</w:t>
            </w:r>
          </w:p>
        </w:tc>
      </w:tr>
      <w:tr w:rsidR="00BA50A0" w:rsidRPr="00BA50A0" w:rsidTr="00BA50A0">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On the day:   Secondary school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Morning: £10</w:t>
            </w:r>
            <w:r w:rsidR="00BA50A0" w:rsidRPr="00BA50A0">
              <w:rPr>
                <w:rFonts w:ascii="Arial" w:hAnsi="Arial" w:cs="Arial"/>
                <w:color w:val="2F5496" w:themeColor="accent5" w:themeShade="BF"/>
                <w:sz w:val="20"/>
                <w:szCs w:val="20"/>
              </w:rPr>
              <w:t>.00</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Afternoon £10</w:t>
            </w:r>
            <w:r w:rsidR="00BA50A0" w:rsidRPr="00BA50A0">
              <w:rPr>
                <w:rFonts w:ascii="Arial" w:hAnsi="Arial" w:cs="Arial"/>
                <w:color w:val="2F5496" w:themeColor="accent5" w:themeShade="BF"/>
                <w:sz w:val="20"/>
                <w:szCs w:val="20"/>
              </w:rPr>
              <w:t xml:space="preserve">.00: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£20</w:t>
            </w:r>
            <w:r w:rsidR="00BA50A0" w:rsidRPr="00BA50A0">
              <w:rPr>
                <w:rFonts w:ascii="Arial" w:hAnsi="Arial" w:cs="Arial"/>
                <w:color w:val="2F5496" w:themeColor="accent5" w:themeShade="BF"/>
                <w:sz w:val="20"/>
                <w:szCs w:val="20"/>
              </w:rPr>
              <w:t>.00</w:t>
            </w:r>
          </w:p>
        </w:tc>
      </w:tr>
      <w:tr w:rsidR="00BA50A0" w:rsidRPr="00BA50A0" w:rsidTr="00BA50A0">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On the day:     primary </w:t>
            </w:r>
            <w:r w:rsidR="00DD1D85">
              <w:rPr>
                <w:rFonts w:ascii="Arial" w:hAnsi="Arial" w:cs="Arial"/>
                <w:color w:val="2F5496" w:themeColor="accent5" w:themeShade="BF"/>
                <w:sz w:val="20"/>
                <w:szCs w:val="20"/>
              </w:rPr>
              <w:t xml:space="preserve">school </w:t>
            </w:r>
            <w:r w:rsidRPr="00BA50A0">
              <w:rPr>
                <w:rFonts w:ascii="Arial" w:hAnsi="Arial" w:cs="Arial"/>
                <w:color w:val="2F5496" w:themeColor="accent5" w:themeShade="BF"/>
                <w:sz w:val="20"/>
                <w:szCs w:val="20"/>
              </w:rPr>
              <w:t xml:space="preserve">age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Morning £5</w:t>
            </w:r>
            <w:r w:rsidR="00BA50A0" w:rsidRPr="00BA50A0">
              <w:rPr>
                <w:rFonts w:ascii="Arial" w:hAnsi="Arial" w:cs="Arial"/>
                <w:color w:val="2F5496" w:themeColor="accent5" w:themeShade="BF"/>
                <w:sz w:val="20"/>
                <w:szCs w:val="20"/>
              </w:rPr>
              <w:t xml:space="preserve">.00: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Afternoon £5</w:t>
            </w:r>
            <w:r w:rsidR="00BA50A0" w:rsidRPr="00BA50A0">
              <w:rPr>
                <w:rFonts w:ascii="Arial" w:hAnsi="Arial" w:cs="Arial"/>
                <w:color w:val="2F5496" w:themeColor="accent5" w:themeShade="BF"/>
                <w:sz w:val="20"/>
                <w:szCs w:val="20"/>
              </w:rPr>
              <w:t xml:space="preserve">.00:   </w:t>
            </w:r>
          </w:p>
        </w:tc>
        <w:tc>
          <w:tcPr>
            <w:tcW w:w="2254" w:type="dxa"/>
          </w:tcPr>
          <w:p w:rsidR="00BA50A0" w:rsidRPr="00BA50A0" w:rsidRDefault="003A468C" w:rsidP="002965F7">
            <w:pPr>
              <w:rPr>
                <w:rFonts w:ascii="Arial" w:hAnsi="Arial" w:cs="Arial"/>
                <w:color w:val="2F5496" w:themeColor="accent5" w:themeShade="BF"/>
                <w:sz w:val="20"/>
                <w:szCs w:val="20"/>
              </w:rPr>
            </w:pPr>
            <w:r>
              <w:rPr>
                <w:rFonts w:ascii="Arial" w:hAnsi="Arial" w:cs="Arial"/>
                <w:color w:val="2F5496" w:themeColor="accent5" w:themeShade="BF"/>
                <w:sz w:val="20"/>
                <w:szCs w:val="20"/>
              </w:rPr>
              <w:t>All day £10</w:t>
            </w:r>
            <w:r w:rsidR="00BA50A0" w:rsidRPr="00BA50A0">
              <w:rPr>
                <w:rFonts w:ascii="Arial" w:hAnsi="Arial" w:cs="Arial"/>
                <w:color w:val="2F5496" w:themeColor="accent5" w:themeShade="BF"/>
                <w:sz w:val="20"/>
                <w:szCs w:val="20"/>
              </w:rPr>
              <w:t>.00</w:t>
            </w:r>
          </w:p>
        </w:tc>
      </w:tr>
      <w:tr w:rsidR="00BA50A0" w:rsidRPr="00BA50A0" w:rsidTr="00BA50A0">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Pre-school </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Free </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Free </w:t>
            </w:r>
          </w:p>
        </w:tc>
        <w:tc>
          <w:tcPr>
            <w:tcW w:w="2254" w:type="dxa"/>
          </w:tcPr>
          <w:p w:rsidR="00BA50A0" w:rsidRPr="00BA50A0" w:rsidRDefault="00BA50A0" w:rsidP="002965F7">
            <w:pPr>
              <w:rPr>
                <w:rFonts w:ascii="Arial" w:hAnsi="Arial" w:cs="Arial"/>
                <w:color w:val="2F5496" w:themeColor="accent5" w:themeShade="BF"/>
                <w:sz w:val="20"/>
                <w:szCs w:val="20"/>
              </w:rPr>
            </w:pPr>
            <w:r w:rsidRPr="00BA50A0">
              <w:rPr>
                <w:rFonts w:ascii="Arial" w:hAnsi="Arial" w:cs="Arial"/>
                <w:color w:val="2F5496" w:themeColor="accent5" w:themeShade="BF"/>
                <w:sz w:val="20"/>
                <w:szCs w:val="20"/>
              </w:rPr>
              <w:t xml:space="preserve">Free </w:t>
            </w:r>
          </w:p>
        </w:tc>
      </w:tr>
    </w:tbl>
    <w:p w:rsidR="00215C8B" w:rsidRPr="00BA50A0" w:rsidRDefault="002965F7" w:rsidP="00215C8B">
      <w:pPr>
        <w:rPr>
          <w:rFonts w:ascii="Arial" w:hAnsi="Arial" w:cs="Arial"/>
          <w:color w:val="00B0F0"/>
          <w:sz w:val="20"/>
          <w:szCs w:val="20"/>
        </w:rPr>
      </w:pPr>
      <w:r w:rsidRPr="00BA50A0">
        <w:rPr>
          <w:rFonts w:ascii="Arial" w:hAnsi="Arial" w:cs="Arial"/>
          <w:color w:val="0070C0"/>
          <w:sz w:val="20"/>
          <w:szCs w:val="20"/>
        </w:rPr>
        <w:lastRenderedPageBreak/>
        <w:tab/>
      </w:r>
      <w:r w:rsidRPr="00BA50A0">
        <w:rPr>
          <w:rFonts w:ascii="Arial" w:hAnsi="Arial" w:cs="Arial"/>
          <w:color w:val="0070C0"/>
          <w:sz w:val="20"/>
          <w:szCs w:val="20"/>
        </w:rPr>
        <w:tab/>
      </w:r>
      <w:r w:rsidRPr="00BA50A0">
        <w:rPr>
          <w:rFonts w:ascii="Arial" w:hAnsi="Arial" w:cs="Arial"/>
          <w:color w:val="0070C0"/>
          <w:sz w:val="20"/>
          <w:szCs w:val="20"/>
        </w:rPr>
        <w:tab/>
        <w:t xml:space="preserve">  </w:t>
      </w:r>
      <w:r w:rsidRPr="00BA50A0">
        <w:rPr>
          <w:rFonts w:ascii="Arial" w:hAnsi="Arial" w:cs="Arial"/>
          <w:color w:val="0070C0"/>
          <w:sz w:val="20"/>
          <w:szCs w:val="20"/>
        </w:rPr>
        <w:tab/>
        <w:t xml:space="preserve">                                                                                                     </w:t>
      </w:r>
    </w:p>
    <w:tbl>
      <w:tblPr>
        <w:tblStyle w:val="TableGrid"/>
        <w:tblW w:w="0" w:type="auto"/>
        <w:tblLook w:val="04A0" w:firstRow="1" w:lastRow="0" w:firstColumn="1" w:lastColumn="0" w:noHBand="0" w:noVBand="1"/>
      </w:tblPr>
      <w:tblGrid>
        <w:gridCol w:w="1696"/>
        <w:gridCol w:w="7320"/>
      </w:tblGrid>
      <w:tr w:rsidR="00A0457B" w:rsidRPr="00BA50A0" w:rsidTr="00A61F71">
        <w:tc>
          <w:tcPr>
            <w:tcW w:w="1696" w:type="dxa"/>
          </w:tcPr>
          <w:p w:rsidR="00A0457B" w:rsidRPr="00BA50A0" w:rsidRDefault="00A0457B" w:rsidP="00215C8B">
            <w:pPr>
              <w:rPr>
                <w:rFonts w:ascii="Arial" w:hAnsi="Arial" w:cs="Arial"/>
                <w:color w:val="3333FF"/>
                <w:sz w:val="20"/>
                <w:szCs w:val="20"/>
              </w:rPr>
            </w:pPr>
            <w:r w:rsidRPr="00BA50A0">
              <w:rPr>
                <w:rFonts w:ascii="Arial" w:hAnsi="Arial" w:cs="Arial"/>
                <w:color w:val="0070C0"/>
                <w:sz w:val="20"/>
                <w:szCs w:val="20"/>
              </w:rPr>
              <w:t>Clubs:</w:t>
            </w:r>
            <w:r w:rsidRPr="00BA50A0">
              <w:rPr>
                <w:rFonts w:ascii="Arial" w:hAnsi="Arial" w:cs="Arial"/>
                <w:color w:val="0070C0"/>
                <w:sz w:val="20"/>
                <w:szCs w:val="20"/>
              </w:rPr>
              <w:tab/>
            </w:r>
          </w:p>
        </w:tc>
        <w:tc>
          <w:tcPr>
            <w:tcW w:w="7320" w:type="dxa"/>
          </w:tcPr>
          <w:p w:rsidR="00A0457B" w:rsidRPr="00BA50A0" w:rsidRDefault="00A0457B" w:rsidP="00215C8B">
            <w:pPr>
              <w:rPr>
                <w:rFonts w:ascii="Arial" w:hAnsi="Arial" w:cs="Arial"/>
                <w:color w:val="3333FF"/>
                <w:sz w:val="20"/>
                <w:szCs w:val="20"/>
              </w:rPr>
            </w:pPr>
            <w:r w:rsidRPr="00BA50A0">
              <w:rPr>
                <w:rFonts w:ascii="Arial" w:hAnsi="Arial" w:cs="Arial"/>
                <w:color w:val="0070C0"/>
                <w:sz w:val="20"/>
                <w:szCs w:val="20"/>
              </w:rPr>
              <w:t>Must be BG registered, LG affiliated, Acro registered</w:t>
            </w:r>
          </w:p>
        </w:tc>
      </w:tr>
      <w:tr w:rsidR="00A0457B" w:rsidRPr="00BA50A0" w:rsidTr="00A61F71">
        <w:tc>
          <w:tcPr>
            <w:tcW w:w="1696" w:type="dxa"/>
          </w:tcPr>
          <w:p w:rsidR="00A0457B" w:rsidRPr="00BA50A0" w:rsidRDefault="00A0457B" w:rsidP="00215C8B">
            <w:pPr>
              <w:rPr>
                <w:rFonts w:ascii="Arial" w:hAnsi="Arial" w:cs="Arial"/>
                <w:color w:val="3333FF"/>
                <w:sz w:val="20"/>
                <w:szCs w:val="20"/>
              </w:rPr>
            </w:pPr>
            <w:r w:rsidRPr="00BA50A0">
              <w:rPr>
                <w:rFonts w:ascii="Arial" w:hAnsi="Arial" w:cs="Arial"/>
                <w:color w:val="0070C0"/>
                <w:sz w:val="20"/>
                <w:szCs w:val="20"/>
              </w:rPr>
              <w:t>Nominated coaches:</w:t>
            </w:r>
          </w:p>
        </w:tc>
        <w:tc>
          <w:tcPr>
            <w:tcW w:w="7320" w:type="dxa"/>
          </w:tcPr>
          <w:p w:rsidR="00A0457B" w:rsidRPr="00BA50A0" w:rsidRDefault="00A0457B" w:rsidP="00A0457B">
            <w:pPr>
              <w:rPr>
                <w:rFonts w:ascii="Arial" w:hAnsi="Arial" w:cs="Arial"/>
                <w:color w:val="0070C0"/>
                <w:sz w:val="20"/>
                <w:szCs w:val="20"/>
              </w:rPr>
            </w:pPr>
            <w:r w:rsidRPr="00BA50A0">
              <w:rPr>
                <w:rFonts w:ascii="Arial" w:hAnsi="Arial" w:cs="Arial"/>
                <w:color w:val="0070C0"/>
                <w:sz w:val="20"/>
                <w:szCs w:val="20"/>
              </w:rPr>
              <w:t>Level 2 or above, require current gold BG membership, DBS, SPCA, a minimum level 2 Acro qualificat</w:t>
            </w:r>
            <w:r w:rsidR="00405CBE">
              <w:rPr>
                <w:rFonts w:ascii="Arial" w:hAnsi="Arial" w:cs="Arial"/>
                <w:color w:val="0070C0"/>
                <w:sz w:val="20"/>
                <w:szCs w:val="20"/>
              </w:rPr>
              <w:t xml:space="preserve">ion. Nominated coaches </w:t>
            </w:r>
            <w:r w:rsidR="00D23AFF">
              <w:rPr>
                <w:rFonts w:ascii="Arial" w:hAnsi="Arial" w:cs="Arial"/>
                <w:color w:val="0070C0"/>
                <w:sz w:val="20"/>
                <w:szCs w:val="20"/>
              </w:rPr>
              <w:t>do warm-up and put on</w:t>
            </w:r>
            <w:r w:rsidRPr="00BA50A0">
              <w:rPr>
                <w:rFonts w:ascii="Arial" w:hAnsi="Arial" w:cs="Arial"/>
                <w:color w:val="0070C0"/>
                <w:sz w:val="20"/>
                <w:szCs w:val="20"/>
              </w:rPr>
              <w:t xml:space="preserve"> floor</w:t>
            </w:r>
          </w:p>
        </w:tc>
      </w:tr>
      <w:tr w:rsidR="00A0457B" w:rsidRPr="00BA50A0" w:rsidTr="00A61F71">
        <w:tc>
          <w:tcPr>
            <w:tcW w:w="1696" w:type="dxa"/>
          </w:tcPr>
          <w:p w:rsidR="00A0457B" w:rsidRPr="00BA50A0" w:rsidRDefault="00A0457B" w:rsidP="00215C8B">
            <w:pPr>
              <w:rPr>
                <w:rFonts w:ascii="Arial" w:hAnsi="Arial" w:cs="Arial"/>
                <w:color w:val="3333FF"/>
                <w:sz w:val="20"/>
                <w:szCs w:val="20"/>
              </w:rPr>
            </w:pPr>
            <w:r w:rsidRPr="00BA50A0">
              <w:rPr>
                <w:rFonts w:ascii="Arial" w:hAnsi="Arial" w:cs="Arial"/>
                <w:color w:val="0070C0"/>
                <w:sz w:val="20"/>
                <w:szCs w:val="20"/>
              </w:rPr>
              <w:t>Nominated L1 coaches:</w:t>
            </w:r>
          </w:p>
        </w:tc>
        <w:tc>
          <w:tcPr>
            <w:tcW w:w="7320" w:type="dxa"/>
          </w:tcPr>
          <w:p w:rsidR="003A468C" w:rsidRPr="003A468C" w:rsidRDefault="00A0457B" w:rsidP="003A468C">
            <w:pPr>
              <w:rPr>
                <w:rFonts w:ascii="Arial" w:hAnsi="Arial" w:cs="Arial"/>
                <w:color w:val="0070C0"/>
                <w:sz w:val="20"/>
                <w:szCs w:val="20"/>
              </w:rPr>
            </w:pPr>
            <w:r w:rsidRPr="00BA50A0">
              <w:rPr>
                <w:rFonts w:ascii="Arial" w:hAnsi="Arial" w:cs="Arial"/>
                <w:color w:val="0070C0"/>
                <w:sz w:val="20"/>
                <w:szCs w:val="20"/>
              </w:rPr>
              <w:t>Require current silver BG membership, DBS, SPCA &amp; minimum level 1 acr</w:t>
            </w:r>
            <w:r w:rsidR="00D23AFF">
              <w:rPr>
                <w:rFonts w:ascii="Arial" w:hAnsi="Arial" w:cs="Arial"/>
                <w:color w:val="0070C0"/>
                <w:sz w:val="20"/>
                <w:szCs w:val="20"/>
              </w:rPr>
              <w:t>o qualification. Level 1</w:t>
            </w:r>
            <w:r w:rsidRPr="00BA50A0">
              <w:rPr>
                <w:rFonts w:ascii="Arial" w:hAnsi="Arial" w:cs="Arial"/>
                <w:color w:val="0070C0"/>
                <w:sz w:val="20"/>
                <w:szCs w:val="20"/>
              </w:rPr>
              <w:t xml:space="preserve"> may accompany </w:t>
            </w:r>
            <w:r w:rsidR="00D23AFF">
              <w:rPr>
                <w:rFonts w:ascii="Arial" w:hAnsi="Arial" w:cs="Arial"/>
                <w:color w:val="0070C0"/>
                <w:sz w:val="20"/>
                <w:szCs w:val="20"/>
              </w:rPr>
              <w:t>grade 1&amp; 2 partnerships in</w:t>
            </w:r>
            <w:r w:rsidRPr="00BA50A0">
              <w:rPr>
                <w:rFonts w:ascii="Arial" w:hAnsi="Arial" w:cs="Arial"/>
                <w:color w:val="0070C0"/>
                <w:sz w:val="20"/>
                <w:szCs w:val="20"/>
              </w:rPr>
              <w:t xml:space="preserve"> warm-up are</w:t>
            </w:r>
            <w:r w:rsidR="00D23AFF">
              <w:rPr>
                <w:rFonts w:ascii="Arial" w:hAnsi="Arial" w:cs="Arial"/>
                <w:color w:val="0070C0"/>
                <w:sz w:val="20"/>
                <w:szCs w:val="20"/>
              </w:rPr>
              <w:t>a providing they are supervised</w:t>
            </w:r>
            <w:r w:rsidRPr="00BA50A0">
              <w:rPr>
                <w:rFonts w:ascii="Arial" w:hAnsi="Arial" w:cs="Arial"/>
                <w:color w:val="0070C0"/>
                <w:sz w:val="20"/>
                <w:szCs w:val="20"/>
              </w:rPr>
              <w:t xml:space="preserve"> by a </w:t>
            </w:r>
            <w:r w:rsidR="00DD1D85">
              <w:rPr>
                <w:rFonts w:ascii="Arial" w:hAnsi="Arial" w:cs="Arial"/>
                <w:color w:val="0070C0"/>
                <w:sz w:val="20"/>
                <w:szCs w:val="20"/>
              </w:rPr>
              <w:t>L2 acro</w:t>
            </w:r>
            <w:r w:rsidR="00D23AFF">
              <w:rPr>
                <w:rFonts w:ascii="Arial" w:hAnsi="Arial" w:cs="Arial"/>
                <w:color w:val="0070C0"/>
                <w:sz w:val="20"/>
                <w:szCs w:val="20"/>
              </w:rPr>
              <w:t xml:space="preserve"> coach</w:t>
            </w:r>
            <w:r w:rsidRPr="00BA50A0">
              <w:rPr>
                <w:rFonts w:ascii="Arial" w:hAnsi="Arial" w:cs="Arial"/>
                <w:color w:val="0070C0"/>
                <w:sz w:val="20"/>
                <w:szCs w:val="20"/>
              </w:rPr>
              <w:t>.</w:t>
            </w:r>
            <w:r w:rsidR="00D23AFF">
              <w:rPr>
                <w:rFonts w:ascii="Arial" w:hAnsi="Arial" w:cs="Arial"/>
                <w:color w:val="0070C0"/>
                <w:sz w:val="20"/>
                <w:szCs w:val="20"/>
              </w:rPr>
              <w:t xml:space="preserve"> M</w:t>
            </w:r>
            <w:r w:rsidR="001B7EEA" w:rsidRPr="00BA50A0">
              <w:rPr>
                <w:rFonts w:ascii="Arial" w:hAnsi="Arial" w:cs="Arial"/>
                <w:color w:val="0070C0"/>
                <w:sz w:val="20"/>
                <w:szCs w:val="20"/>
              </w:rPr>
              <w:t>ay not put gymnasts on the floor</w:t>
            </w:r>
            <w:r w:rsidR="003A468C">
              <w:rPr>
                <w:rFonts w:ascii="Arial" w:hAnsi="Arial" w:cs="Arial"/>
                <w:color w:val="0070C0"/>
                <w:sz w:val="20"/>
                <w:szCs w:val="20"/>
              </w:rPr>
              <w:t xml:space="preserve">. Require dispensation </w:t>
            </w:r>
            <w:r w:rsidR="00D23AFF">
              <w:rPr>
                <w:rFonts w:ascii="Arial" w:hAnsi="Arial" w:cs="Arial"/>
                <w:color w:val="0070C0"/>
                <w:sz w:val="20"/>
                <w:szCs w:val="20"/>
              </w:rPr>
              <w:t>from event</w:t>
            </w:r>
            <w:r w:rsidR="00111186">
              <w:rPr>
                <w:rFonts w:ascii="Arial" w:hAnsi="Arial" w:cs="Arial"/>
                <w:color w:val="0070C0"/>
                <w:sz w:val="20"/>
                <w:szCs w:val="20"/>
              </w:rPr>
              <w:t xml:space="preserve"> organiser </w:t>
            </w:r>
            <w:r w:rsidR="00D23AFF">
              <w:rPr>
                <w:rFonts w:ascii="Arial" w:hAnsi="Arial" w:cs="Arial"/>
                <w:color w:val="0070C0"/>
                <w:sz w:val="20"/>
                <w:szCs w:val="20"/>
              </w:rPr>
              <w:t>to be in field of play</w:t>
            </w:r>
            <w:r w:rsidR="003A468C">
              <w:rPr>
                <w:rFonts w:ascii="Arial" w:hAnsi="Arial" w:cs="Arial"/>
                <w:color w:val="0070C0"/>
                <w:sz w:val="20"/>
                <w:szCs w:val="20"/>
              </w:rPr>
              <w:t>.</w:t>
            </w:r>
          </w:p>
        </w:tc>
      </w:tr>
      <w:tr w:rsidR="00A0457B" w:rsidRPr="00BA50A0" w:rsidTr="00A61F71">
        <w:tc>
          <w:tcPr>
            <w:tcW w:w="1696" w:type="dxa"/>
          </w:tcPr>
          <w:p w:rsidR="00A0457B" w:rsidRPr="00BA50A0" w:rsidRDefault="00A0457B" w:rsidP="00215C8B">
            <w:pPr>
              <w:rPr>
                <w:rFonts w:ascii="Arial" w:hAnsi="Arial" w:cs="Arial"/>
                <w:color w:val="0070C0"/>
                <w:sz w:val="20"/>
                <w:szCs w:val="20"/>
              </w:rPr>
            </w:pPr>
            <w:r w:rsidRPr="00BA50A0">
              <w:rPr>
                <w:rFonts w:ascii="Arial" w:hAnsi="Arial" w:cs="Arial"/>
                <w:color w:val="0070C0"/>
                <w:sz w:val="20"/>
                <w:szCs w:val="20"/>
              </w:rPr>
              <w:t xml:space="preserve">Nominated Assisting coaches:    </w:t>
            </w:r>
          </w:p>
        </w:tc>
        <w:tc>
          <w:tcPr>
            <w:tcW w:w="7320" w:type="dxa"/>
          </w:tcPr>
          <w:p w:rsidR="00111186" w:rsidRPr="00BA50A0" w:rsidRDefault="00A0457B" w:rsidP="00111186">
            <w:pPr>
              <w:rPr>
                <w:rFonts w:ascii="Arial" w:hAnsi="Arial" w:cs="Arial"/>
                <w:color w:val="0070C0"/>
                <w:sz w:val="20"/>
                <w:szCs w:val="20"/>
              </w:rPr>
            </w:pPr>
            <w:r w:rsidRPr="00BA50A0">
              <w:rPr>
                <w:rFonts w:ascii="Arial" w:hAnsi="Arial" w:cs="Arial"/>
                <w:color w:val="0070C0"/>
                <w:sz w:val="20"/>
                <w:szCs w:val="20"/>
              </w:rPr>
              <w:t xml:space="preserve">Require BG membership, DBS, SPCA.                                 </w:t>
            </w:r>
            <w:r w:rsidR="00A61F71" w:rsidRPr="00BA50A0">
              <w:rPr>
                <w:rFonts w:ascii="Arial" w:hAnsi="Arial" w:cs="Arial"/>
                <w:color w:val="0070C0"/>
                <w:sz w:val="20"/>
                <w:szCs w:val="20"/>
              </w:rPr>
              <w:t xml:space="preserve">              </w:t>
            </w:r>
            <w:r w:rsidRPr="00BA50A0">
              <w:rPr>
                <w:rFonts w:ascii="Arial" w:hAnsi="Arial" w:cs="Arial"/>
                <w:color w:val="0070C0"/>
                <w:sz w:val="20"/>
                <w:szCs w:val="20"/>
              </w:rPr>
              <w:t xml:space="preserve"> </w:t>
            </w:r>
            <w:r w:rsidR="003A468C">
              <w:rPr>
                <w:rFonts w:ascii="Arial" w:hAnsi="Arial" w:cs="Arial"/>
                <w:color w:val="0070C0"/>
                <w:sz w:val="20"/>
                <w:szCs w:val="20"/>
              </w:rPr>
              <w:t xml:space="preserve">            M</w:t>
            </w:r>
            <w:r w:rsidRPr="00BA50A0">
              <w:rPr>
                <w:rFonts w:ascii="Arial" w:hAnsi="Arial" w:cs="Arial"/>
                <w:color w:val="0070C0"/>
                <w:sz w:val="20"/>
                <w:szCs w:val="20"/>
              </w:rPr>
              <w:t>ay provi</w:t>
            </w:r>
            <w:r w:rsidR="00111186">
              <w:rPr>
                <w:rFonts w:ascii="Arial" w:hAnsi="Arial" w:cs="Arial"/>
                <w:color w:val="0070C0"/>
                <w:sz w:val="20"/>
                <w:szCs w:val="20"/>
              </w:rPr>
              <w:t xml:space="preserve">de pastoral care for their team </w:t>
            </w:r>
            <w:r w:rsidRPr="00BA50A0">
              <w:rPr>
                <w:rFonts w:ascii="Arial" w:hAnsi="Arial" w:cs="Arial"/>
                <w:color w:val="0070C0"/>
                <w:sz w:val="20"/>
                <w:szCs w:val="20"/>
              </w:rPr>
              <w:t xml:space="preserve">in the arena. </w:t>
            </w:r>
            <w:r w:rsidR="00111186">
              <w:rPr>
                <w:rFonts w:ascii="Arial" w:hAnsi="Arial" w:cs="Arial"/>
                <w:color w:val="0070C0"/>
                <w:sz w:val="20"/>
                <w:szCs w:val="20"/>
              </w:rPr>
              <w:t xml:space="preserve">      </w:t>
            </w:r>
            <w:r w:rsidR="00105BCC">
              <w:rPr>
                <w:rFonts w:ascii="Arial" w:hAnsi="Arial" w:cs="Arial"/>
                <w:color w:val="0070C0"/>
                <w:sz w:val="20"/>
                <w:szCs w:val="20"/>
              </w:rPr>
              <w:t xml:space="preserve">                        Require dispensation from competition organiser to be in the arena.</w:t>
            </w:r>
            <w:r w:rsidR="00111186">
              <w:rPr>
                <w:rFonts w:ascii="Arial" w:hAnsi="Arial" w:cs="Arial"/>
                <w:color w:val="0070C0"/>
                <w:sz w:val="20"/>
                <w:szCs w:val="20"/>
              </w:rPr>
              <w:t xml:space="preserve">                                      </w:t>
            </w:r>
          </w:p>
        </w:tc>
      </w:tr>
      <w:tr w:rsidR="00A0457B" w:rsidRPr="00BA50A0" w:rsidTr="00A61F71">
        <w:tc>
          <w:tcPr>
            <w:tcW w:w="1696" w:type="dxa"/>
          </w:tcPr>
          <w:p w:rsidR="00A0457B" w:rsidRPr="00BA50A0" w:rsidRDefault="001B7EEA" w:rsidP="00215C8B">
            <w:pPr>
              <w:rPr>
                <w:rFonts w:ascii="Arial" w:hAnsi="Arial" w:cs="Arial"/>
                <w:color w:val="3333FF"/>
                <w:sz w:val="20"/>
                <w:szCs w:val="20"/>
              </w:rPr>
            </w:pPr>
            <w:r w:rsidRPr="00BA50A0">
              <w:rPr>
                <w:rFonts w:ascii="Arial" w:hAnsi="Arial" w:cs="Arial"/>
                <w:color w:val="0070C0"/>
                <w:sz w:val="20"/>
                <w:szCs w:val="20"/>
              </w:rPr>
              <w:t>Disabili</w:t>
            </w:r>
            <w:r w:rsidR="00DD1D85">
              <w:rPr>
                <w:rFonts w:ascii="Arial" w:hAnsi="Arial" w:cs="Arial"/>
                <w:color w:val="0070C0"/>
                <w:sz w:val="20"/>
                <w:szCs w:val="20"/>
              </w:rPr>
              <w:t xml:space="preserve">ty </w:t>
            </w:r>
          </w:p>
        </w:tc>
        <w:tc>
          <w:tcPr>
            <w:tcW w:w="7320" w:type="dxa"/>
          </w:tcPr>
          <w:p w:rsidR="00A0457B" w:rsidRPr="00BA50A0" w:rsidRDefault="001B7EEA" w:rsidP="00215C8B">
            <w:pPr>
              <w:rPr>
                <w:rFonts w:ascii="Arial" w:hAnsi="Arial" w:cs="Arial"/>
                <w:color w:val="0070C0"/>
                <w:sz w:val="20"/>
                <w:szCs w:val="20"/>
              </w:rPr>
            </w:pPr>
            <w:r w:rsidRPr="00BA50A0">
              <w:rPr>
                <w:rFonts w:ascii="Arial" w:hAnsi="Arial" w:cs="Arial"/>
                <w:color w:val="0070C0"/>
                <w:sz w:val="20"/>
                <w:szCs w:val="20"/>
              </w:rPr>
              <w:t>Clubs entering Disability partnerships may</w:t>
            </w:r>
            <w:r w:rsidR="00D23AFF">
              <w:rPr>
                <w:rFonts w:ascii="Arial" w:hAnsi="Arial" w:cs="Arial"/>
                <w:color w:val="0070C0"/>
                <w:sz w:val="20"/>
                <w:szCs w:val="20"/>
              </w:rPr>
              <w:t xml:space="preserve"> have one additional</w:t>
            </w:r>
            <w:r w:rsidRPr="00BA50A0">
              <w:rPr>
                <w:rFonts w:ascii="Arial" w:hAnsi="Arial" w:cs="Arial"/>
                <w:color w:val="0070C0"/>
                <w:sz w:val="20"/>
                <w:szCs w:val="20"/>
              </w:rPr>
              <w:t xml:space="preserve"> </w:t>
            </w:r>
            <w:r w:rsidR="00DD1D85">
              <w:rPr>
                <w:rFonts w:ascii="Arial" w:hAnsi="Arial" w:cs="Arial"/>
                <w:color w:val="0070C0"/>
                <w:sz w:val="20"/>
                <w:szCs w:val="20"/>
              </w:rPr>
              <w:t xml:space="preserve">coach </w:t>
            </w:r>
          </w:p>
        </w:tc>
      </w:tr>
      <w:tr w:rsidR="00A0457B" w:rsidRPr="00BA50A0" w:rsidTr="00A61F71">
        <w:tc>
          <w:tcPr>
            <w:tcW w:w="1696" w:type="dxa"/>
          </w:tcPr>
          <w:p w:rsidR="00A0457B" w:rsidRPr="00BA50A0" w:rsidRDefault="001B7EEA" w:rsidP="00215C8B">
            <w:pPr>
              <w:rPr>
                <w:rFonts w:ascii="Arial" w:hAnsi="Arial" w:cs="Arial"/>
                <w:color w:val="3333FF"/>
                <w:sz w:val="20"/>
                <w:szCs w:val="20"/>
              </w:rPr>
            </w:pPr>
            <w:r w:rsidRPr="00BA50A0">
              <w:rPr>
                <w:rFonts w:ascii="Arial" w:hAnsi="Arial" w:cs="Arial"/>
                <w:color w:val="0070C0"/>
                <w:sz w:val="20"/>
                <w:szCs w:val="20"/>
              </w:rPr>
              <w:t xml:space="preserve">Gymnasts:                 </w:t>
            </w:r>
          </w:p>
        </w:tc>
        <w:tc>
          <w:tcPr>
            <w:tcW w:w="7320" w:type="dxa"/>
          </w:tcPr>
          <w:p w:rsidR="00A0457B" w:rsidRPr="00BA50A0" w:rsidRDefault="003A468C" w:rsidP="00215C8B">
            <w:pPr>
              <w:rPr>
                <w:rFonts w:ascii="Arial" w:hAnsi="Arial" w:cs="Arial"/>
                <w:color w:val="0070C0"/>
                <w:sz w:val="20"/>
                <w:szCs w:val="20"/>
              </w:rPr>
            </w:pPr>
            <w:r>
              <w:rPr>
                <w:rFonts w:ascii="Arial" w:hAnsi="Arial" w:cs="Arial"/>
                <w:color w:val="0070C0"/>
                <w:sz w:val="20"/>
                <w:szCs w:val="20"/>
              </w:rPr>
              <w:t>Require Silver</w:t>
            </w:r>
            <w:r w:rsidR="001B7EEA" w:rsidRPr="00BA50A0">
              <w:rPr>
                <w:rFonts w:ascii="Arial" w:hAnsi="Arial" w:cs="Arial"/>
                <w:color w:val="0070C0"/>
                <w:sz w:val="20"/>
                <w:szCs w:val="20"/>
              </w:rPr>
              <w:t xml:space="preserve"> BG membership</w:t>
            </w:r>
          </w:p>
        </w:tc>
      </w:tr>
      <w:tr w:rsidR="00A0457B" w:rsidRPr="00BA50A0" w:rsidTr="00A61F71">
        <w:tc>
          <w:tcPr>
            <w:tcW w:w="1696" w:type="dxa"/>
          </w:tcPr>
          <w:p w:rsidR="00A0457B" w:rsidRPr="00BA50A0" w:rsidRDefault="001B7EEA" w:rsidP="00215C8B">
            <w:pPr>
              <w:rPr>
                <w:rFonts w:ascii="Arial" w:hAnsi="Arial" w:cs="Arial"/>
                <w:color w:val="3333FF"/>
                <w:sz w:val="20"/>
                <w:szCs w:val="20"/>
              </w:rPr>
            </w:pPr>
            <w:r w:rsidRPr="00BA50A0">
              <w:rPr>
                <w:rFonts w:ascii="Arial" w:hAnsi="Arial" w:cs="Arial"/>
                <w:color w:val="0070C0"/>
                <w:sz w:val="20"/>
                <w:szCs w:val="20"/>
              </w:rPr>
              <w:t xml:space="preserve">Judges:                      </w:t>
            </w:r>
          </w:p>
        </w:tc>
        <w:tc>
          <w:tcPr>
            <w:tcW w:w="7320" w:type="dxa"/>
          </w:tcPr>
          <w:p w:rsidR="00A0457B" w:rsidRPr="00BA50A0" w:rsidRDefault="001B7EEA" w:rsidP="001B7EEA">
            <w:pPr>
              <w:ind w:left="2145" w:hanging="2145"/>
              <w:rPr>
                <w:rFonts w:ascii="Arial" w:hAnsi="Arial" w:cs="Arial"/>
                <w:color w:val="0070C0"/>
                <w:sz w:val="20"/>
                <w:szCs w:val="20"/>
              </w:rPr>
            </w:pPr>
            <w:r w:rsidRPr="00BA50A0">
              <w:rPr>
                <w:rFonts w:ascii="Arial" w:hAnsi="Arial" w:cs="Arial"/>
                <w:color w:val="0070C0"/>
                <w:sz w:val="20"/>
                <w:szCs w:val="20"/>
              </w:rPr>
              <w:t xml:space="preserve">Require minimum </w:t>
            </w:r>
            <w:r w:rsidR="00B07A0A" w:rsidRPr="00BA50A0">
              <w:rPr>
                <w:rFonts w:ascii="Arial" w:hAnsi="Arial" w:cs="Arial"/>
                <w:color w:val="0070C0"/>
                <w:sz w:val="20"/>
                <w:szCs w:val="20"/>
              </w:rPr>
              <w:t xml:space="preserve">Bronze BG membership &amp; cycle 14 </w:t>
            </w:r>
            <w:r w:rsidRPr="00BA50A0">
              <w:rPr>
                <w:rFonts w:ascii="Arial" w:hAnsi="Arial" w:cs="Arial"/>
                <w:color w:val="0070C0"/>
                <w:sz w:val="20"/>
                <w:szCs w:val="20"/>
              </w:rPr>
              <w:t xml:space="preserve">qualification </w:t>
            </w:r>
          </w:p>
        </w:tc>
      </w:tr>
    </w:tbl>
    <w:p w:rsidR="00215C8B" w:rsidRPr="003A468C" w:rsidRDefault="00FE1DD3" w:rsidP="001B7EEA">
      <w:pPr>
        <w:rPr>
          <w:rFonts w:ascii="Arial" w:hAnsi="Arial" w:cs="Arial"/>
          <w:color w:val="3333FF"/>
        </w:rPr>
      </w:pPr>
      <w:r>
        <w:rPr>
          <w:rFonts w:ascii="Arial" w:hAnsi="Arial" w:cs="Arial"/>
          <w:color w:val="3333FF"/>
        </w:rPr>
        <w:tab/>
      </w:r>
      <w:r w:rsidR="002965F7" w:rsidRPr="00FE1DD3">
        <w:rPr>
          <w:rFonts w:ascii="Arial" w:hAnsi="Arial" w:cs="Arial"/>
          <w:color w:val="3333FF"/>
        </w:rPr>
        <w:tab/>
      </w:r>
      <w:r>
        <w:rPr>
          <w:rFonts w:ascii="Arial" w:hAnsi="Arial" w:cs="Arial"/>
          <w:color w:val="3333FF"/>
        </w:rPr>
        <w:tab/>
      </w:r>
      <w:r w:rsidR="002965F7" w:rsidRPr="00FE1DD3">
        <w:rPr>
          <w:rFonts w:ascii="Arial" w:hAnsi="Arial" w:cs="Arial"/>
          <w:color w:val="3333FF"/>
        </w:rPr>
        <w:tab/>
      </w:r>
      <w:r w:rsidR="002965F7" w:rsidRPr="00FE1DD3">
        <w:rPr>
          <w:rFonts w:ascii="Arial" w:hAnsi="Arial" w:cs="Arial"/>
          <w:color w:val="3333FF"/>
        </w:rPr>
        <w:tab/>
        <w:t>:</w:t>
      </w:r>
      <w:r w:rsidR="002965F7" w:rsidRPr="00FE1DD3">
        <w:rPr>
          <w:rFonts w:ascii="Arial" w:hAnsi="Arial" w:cs="Arial"/>
          <w:color w:val="3333FF"/>
        </w:rPr>
        <w:tab/>
      </w:r>
      <w:r w:rsidR="00F67BB5">
        <w:rPr>
          <w:rFonts w:ascii="Arial" w:hAnsi="Arial" w:cs="Arial"/>
          <w:color w:val="3333FF"/>
        </w:rPr>
        <w:tab/>
      </w:r>
      <w:r w:rsidR="00F67BB5">
        <w:rPr>
          <w:rFonts w:ascii="Arial" w:hAnsi="Arial" w:cs="Arial"/>
          <w:color w:val="3333FF"/>
        </w:rPr>
        <w:tab/>
      </w:r>
      <w:r w:rsidR="002965F7" w:rsidRPr="00FE1DD3">
        <w:rPr>
          <w:rFonts w:ascii="Arial" w:hAnsi="Arial" w:cs="Arial"/>
          <w:color w:val="3333FF"/>
        </w:rPr>
        <w:tab/>
      </w:r>
      <w:r w:rsidR="002965F7" w:rsidRPr="00FE1DD3">
        <w:rPr>
          <w:rFonts w:ascii="Arial" w:hAnsi="Arial" w:cs="Arial"/>
          <w:color w:val="3333FF"/>
        </w:rPr>
        <w:tab/>
      </w:r>
      <w:r w:rsidR="002965F7" w:rsidRPr="00FE1DD3">
        <w:rPr>
          <w:rFonts w:ascii="Arial" w:hAnsi="Arial" w:cs="Arial"/>
          <w:color w:val="3333FF"/>
        </w:rPr>
        <w:tab/>
        <w:t xml:space="preserve">                                                                                    </w:t>
      </w:r>
      <w:r w:rsidR="00BD191E" w:rsidRPr="00FE1DD3">
        <w:rPr>
          <w:rFonts w:ascii="Arial" w:hAnsi="Arial" w:cs="Arial"/>
          <w:color w:val="3333FF"/>
        </w:rPr>
        <w:t xml:space="preserve">   </w:t>
      </w:r>
      <w:r w:rsidR="002965F7" w:rsidRPr="00FE1DD3">
        <w:rPr>
          <w:rFonts w:ascii="Arial" w:hAnsi="Arial" w:cs="Arial"/>
          <w:color w:val="3333FF"/>
        </w:rPr>
        <w:t xml:space="preserve">                          </w:t>
      </w:r>
      <w:r w:rsidR="00D23AFF">
        <w:rPr>
          <w:rFonts w:ascii="Arial" w:hAnsi="Arial" w:cs="Arial"/>
          <w:color w:val="3333FF"/>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014"/>
        <w:gridCol w:w="1560"/>
        <w:gridCol w:w="1134"/>
        <w:gridCol w:w="992"/>
        <w:gridCol w:w="2806"/>
      </w:tblGrid>
      <w:tr w:rsidR="006F2E62" w:rsidRPr="006F2E62" w:rsidTr="00D520BC">
        <w:trPr>
          <w:trHeight w:val="443"/>
        </w:trPr>
        <w:tc>
          <w:tcPr>
            <w:tcW w:w="1383"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Grade </w:t>
            </w:r>
          </w:p>
        </w:tc>
        <w:tc>
          <w:tcPr>
            <w:tcW w:w="2014"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Category </w:t>
            </w:r>
          </w:p>
        </w:tc>
        <w:tc>
          <w:tcPr>
            <w:tcW w:w="1560"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Min age</w:t>
            </w:r>
          </w:p>
        </w:tc>
        <w:tc>
          <w:tcPr>
            <w:tcW w:w="1134"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Max age</w:t>
            </w:r>
          </w:p>
        </w:tc>
        <w:tc>
          <w:tcPr>
            <w:tcW w:w="992"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Age diff</w:t>
            </w:r>
          </w:p>
        </w:tc>
        <w:tc>
          <w:tcPr>
            <w:tcW w:w="2806" w:type="dxa"/>
            <w:shd w:val="clear" w:color="auto" w:fill="D9D9D9"/>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Min coach level</w:t>
            </w:r>
          </w:p>
        </w:tc>
      </w:tr>
      <w:tr w:rsidR="006F2E62" w:rsidRPr="006F2E62" w:rsidTr="00D520BC">
        <w:trPr>
          <w:trHeight w:val="350"/>
        </w:trPr>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1</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11 years</w:t>
            </w:r>
          </w:p>
        </w:tc>
        <w:tc>
          <w:tcPr>
            <w:tcW w:w="992" w:type="dxa"/>
            <w:shd w:val="clear" w:color="auto" w:fill="auto"/>
          </w:tcPr>
          <w:p w:rsidR="002965F7" w:rsidRPr="006F2E62" w:rsidRDefault="00FB1774"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2 years</w:t>
            </w:r>
          </w:p>
        </w:tc>
        <w:tc>
          <w:tcPr>
            <w:tcW w:w="2806" w:type="dxa"/>
            <w:shd w:val="clear" w:color="auto" w:fill="auto"/>
          </w:tcPr>
          <w:p w:rsidR="00A97A15"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1 ACRO</w:t>
            </w:r>
            <w:r w:rsidRPr="006F2E62">
              <w:rPr>
                <w:rFonts w:ascii="Arial Narrow" w:hAnsi="Arial Narrow"/>
                <w:color w:val="2F5496" w:themeColor="accent5" w:themeShade="BF"/>
                <w:sz w:val="20"/>
                <w:szCs w:val="20"/>
              </w:rPr>
              <w:t xml:space="preserve"> [supervised by L2]</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2</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 years</w:t>
            </w:r>
          </w:p>
        </w:tc>
        <w:tc>
          <w:tcPr>
            <w:tcW w:w="992" w:type="dxa"/>
            <w:shd w:val="clear" w:color="auto" w:fill="auto"/>
          </w:tcPr>
          <w:p w:rsidR="002965F7" w:rsidRPr="006F2E62" w:rsidRDefault="00FB1774"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3 years</w:t>
            </w:r>
          </w:p>
        </w:tc>
        <w:tc>
          <w:tcPr>
            <w:tcW w:w="2806"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1 ACRO</w:t>
            </w:r>
            <w:r w:rsidRPr="006F2E62">
              <w:rPr>
                <w:rFonts w:ascii="Arial Narrow" w:hAnsi="Arial Narrow"/>
                <w:color w:val="2F5496" w:themeColor="accent5" w:themeShade="BF"/>
                <w:sz w:val="20"/>
                <w:szCs w:val="20"/>
              </w:rPr>
              <w:t xml:space="preserve"> [supervised by L2]</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2</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GROUPS</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 years</w:t>
            </w:r>
          </w:p>
        </w:tc>
        <w:tc>
          <w:tcPr>
            <w:tcW w:w="992" w:type="dxa"/>
            <w:shd w:val="clear" w:color="auto" w:fill="auto"/>
          </w:tcPr>
          <w:p w:rsidR="002965F7" w:rsidRPr="006F2E62" w:rsidRDefault="00FB1774"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3 years</w:t>
            </w:r>
          </w:p>
        </w:tc>
        <w:tc>
          <w:tcPr>
            <w:tcW w:w="2806"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1 ACRO</w:t>
            </w:r>
            <w:r w:rsidRPr="006F2E62">
              <w:rPr>
                <w:rFonts w:ascii="Arial Narrow" w:hAnsi="Arial Narrow"/>
                <w:color w:val="2F5496" w:themeColor="accent5" w:themeShade="BF"/>
                <w:sz w:val="20"/>
                <w:szCs w:val="20"/>
              </w:rPr>
              <w:t xml:space="preserve"> [supervised by L2]</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3</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14</w:t>
            </w:r>
            <w:r w:rsidR="002965F7" w:rsidRPr="006F2E62">
              <w:rPr>
                <w:rFonts w:ascii="Arial Narrow" w:hAnsi="Arial Narrow"/>
                <w:color w:val="2F5496" w:themeColor="accent5" w:themeShade="BF"/>
                <w:sz w:val="20"/>
                <w:szCs w:val="20"/>
              </w:rPr>
              <w:t xml:space="preserve"> years</w:t>
            </w:r>
          </w:p>
        </w:tc>
        <w:tc>
          <w:tcPr>
            <w:tcW w:w="992" w:type="dxa"/>
            <w:shd w:val="clear" w:color="auto" w:fill="auto"/>
          </w:tcPr>
          <w:p w:rsidR="002965F7" w:rsidRPr="006F2E62" w:rsidRDefault="00FB1774"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5</w:t>
            </w:r>
            <w:r w:rsidR="002965F7" w:rsidRPr="006F2E62">
              <w:rPr>
                <w:rFonts w:ascii="Arial Narrow" w:hAnsi="Arial Narrow"/>
                <w:color w:val="2F5496" w:themeColor="accent5" w:themeShade="BF"/>
                <w:sz w:val="20"/>
                <w:szCs w:val="20"/>
              </w:rPr>
              <w:t xml:space="preserve"> years</w:t>
            </w:r>
          </w:p>
        </w:tc>
        <w:tc>
          <w:tcPr>
            <w:tcW w:w="2806"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2 ACRO</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4</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7 years</w:t>
            </w:r>
          </w:p>
        </w:tc>
        <w:tc>
          <w:tcPr>
            <w:tcW w:w="2806"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2 ACRO</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5</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7 years</w:t>
            </w: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L3 or</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 xml:space="preserve"> L2 +  L3 </w:t>
            </w:r>
            <w:r w:rsidR="002965F7" w:rsidRPr="006F2E62">
              <w:rPr>
                <w:rFonts w:ascii="Arial Narrow" w:hAnsi="Arial Narrow"/>
                <w:color w:val="2F5496" w:themeColor="accent5" w:themeShade="BF"/>
                <w:sz w:val="20"/>
                <w:szCs w:val="20"/>
              </w:rPr>
              <w:t xml:space="preserve">MOD </w:t>
            </w:r>
            <w:r w:rsidRPr="006F2E62">
              <w:rPr>
                <w:rFonts w:ascii="Arial Narrow" w:hAnsi="Arial Narrow"/>
                <w:color w:val="2F5496" w:themeColor="accent5" w:themeShade="BF"/>
                <w:sz w:val="20"/>
                <w:szCs w:val="20"/>
              </w:rPr>
              <w:t xml:space="preserve">1+ </w:t>
            </w:r>
            <w:r w:rsidR="002965F7" w:rsidRPr="006F2E62">
              <w:rPr>
                <w:rFonts w:ascii="Arial Narrow" w:hAnsi="Arial Narrow"/>
                <w:color w:val="2F5496" w:themeColor="accent5" w:themeShade="BF"/>
                <w:sz w:val="20"/>
                <w:szCs w:val="20"/>
              </w:rPr>
              <w:t>2</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GRADE 5</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7 years</w:t>
            </w: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L3 or </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 xml:space="preserve">L2 + L3 </w:t>
            </w:r>
            <w:r w:rsidR="002965F7" w:rsidRPr="006F2E62">
              <w:rPr>
                <w:rFonts w:ascii="Arial Narrow" w:hAnsi="Arial Narrow"/>
                <w:color w:val="2F5496" w:themeColor="accent5" w:themeShade="BF"/>
                <w:sz w:val="20"/>
                <w:szCs w:val="20"/>
              </w:rPr>
              <w:t xml:space="preserve">MOD </w:t>
            </w:r>
            <w:r w:rsidRPr="006F2E62">
              <w:rPr>
                <w:rFonts w:ascii="Arial Narrow" w:hAnsi="Arial Narrow"/>
                <w:color w:val="2F5496" w:themeColor="accent5" w:themeShade="BF"/>
                <w:sz w:val="20"/>
                <w:szCs w:val="20"/>
              </w:rPr>
              <w:t>1+</w:t>
            </w:r>
            <w:r w:rsidR="002965F7" w:rsidRPr="006F2E62">
              <w:rPr>
                <w:rFonts w:ascii="Arial Narrow" w:hAnsi="Arial Narrow"/>
                <w:color w:val="2F5496" w:themeColor="accent5" w:themeShade="BF"/>
                <w:sz w:val="20"/>
                <w:szCs w:val="20"/>
              </w:rPr>
              <w:t>3+4</w:t>
            </w:r>
          </w:p>
        </w:tc>
      </w:tr>
      <w:tr w:rsidR="006F2E62" w:rsidRPr="006F2E62" w:rsidTr="00D520BC">
        <w:tc>
          <w:tcPr>
            <w:tcW w:w="1383" w:type="dxa"/>
            <w:shd w:val="clear" w:color="auto" w:fill="auto"/>
          </w:tcPr>
          <w:p w:rsidR="002965F7" w:rsidRPr="006F2E62" w:rsidRDefault="00B07A0A"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IDP</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w:t>
            </w:r>
            <w:r w:rsidR="002965F7" w:rsidRPr="006F2E62">
              <w:rPr>
                <w:rFonts w:ascii="Arial Narrow" w:hAnsi="Arial Narrow"/>
                <w:color w:val="2F5496" w:themeColor="accent5" w:themeShade="BF"/>
                <w:sz w:val="20"/>
                <w:szCs w:val="20"/>
              </w:rPr>
              <w:t>years</w:t>
            </w: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L3 or </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 xml:space="preserve">L 2 + L3 </w:t>
            </w:r>
            <w:r w:rsidR="002965F7" w:rsidRPr="006F2E62">
              <w:rPr>
                <w:rFonts w:ascii="Arial Narrow" w:hAnsi="Arial Narrow"/>
                <w:color w:val="2F5496" w:themeColor="accent5" w:themeShade="BF"/>
                <w:sz w:val="20"/>
                <w:szCs w:val="20"/>
              </w:rPr>
              <w:t xml:space="preserve">MOD </w:t>
            </w:r>
            <w:r w:rsidRPr="006F2E62">
              <w:rPr>
                <w:rFonts w:ascii="Arial Narrow" w:hAnsi="Arial Narrow"/>
                <w:color w:val="2F5496" w:themeColor="accent5" w:themeShade="BF"/>
                <w:sz w:val="20"/>
                <w:szCs w:val="20"/>
              </w:rPr>
              <w:t>1+</w:t>
            </w:r>
            <w:r w:rsidR="002965F7" w:rsidRPr="006F2E62">
              <w:rPr>
                <w:rFonts w:ascii="Arial Narrow" w:hAnsi="Arial Narrow"/>
                <w:color w:val="2F5496" w:themeColor="accent5" w:themeShade="BF"/>
                <w:sz w:val="20"/>
                <w:szCs w:val="20"/>
              </w:rPr>
              <w:t>2</w:t>
            </w:r>
          </w:p>
        </w:tc>
      </w:tr>
      <w:tr w:rsidR="006F2E62" w:rsidRPr="006F2E62" w:rsidTr="00D520BC">
        <w:tc>
          <w:tcPr>
            <w:tcW w:w="1383" w:type="dxa"/>
            <w:shd w:val="clear" w:color="auto" w:fill="auto"/>
          </w:tcPr>
          <w:p w:rsidR="002965F7" w:rsidRPr="006F2E62" w:rsidRDefault="00B07A0A"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IDP</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 in yr of comp</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E73EC0"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9</w:t>
            </w:r>
            <w:r w:rsidR="002965F7" w:rsidRPr="006F2E62">
              <w:rPr>
                <w:rFonts w:ascii="Arial Narrow" w:hAnsi="Arial Narrow"/>
                <w:color w:val="2F5496" w:themeColor="accent5" w:themeShade="BF"/>
                <w:sz w:val="20"/>
                <w:szCs w:val="20"/>
              </w:rPr>
              <w:t xml:space="preserve"> years</w:t>
            </w: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L3 or </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 xml:space="preserve">L2 + </w:t>
            </w:r>
            <w:r w:rsidR="002965F7" w:rsidRPr="006F2E62">
              <w:rPr>
                <w:rFonts w:ascii="Arial Narrow" w:hAnsi="Arial Narrow"/>
                <w:color w:val="2F5496" w:themeColor="accent5" w:themeShade="BF"/>
                <w:sz w:val="20"/>
                <w:szCs w:val="20"/>
              </w:rPr>
              <w:t xml:space="preserve">L3  MOD </w:t>
            </w:r>
            <w:r w:rsidRPr="006F2E62">
              <w:rPr>
                <w:rFonts w:ascii="Arial Narrow" w:hAnsi="Arial Narrow"/>
                <w:color w:val="2F5496" w:themeColor="accent5" w:themeShade="BF"/>
                <w:sz w:val="20"/>
                <w:szCs w:val="20"/>
              </w:rPr>
              <w:t>1+</w:t>
            </w:r>
            <w:r w:rsidR="002965F7" w:rsidRPr="006F2E62">
              <w:rPr>
                <w:rFonts w:ascii="Arial Narrow" w:hAnsi="Arial Narrow"/>
                <w:color w:val="2F5496" w:themeColor="accent5" w:themeShade="BF"/>
                <w:sz w:val="20"/>
                <w:szCs w:val="20"/>
              </w:rPr>
              <w:t xml:space="preserve"> 3+4 </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11-16</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11years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16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L3 or </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 xml:space="preserve">L 2 + L3 </w:t>
            </w:r>
            <w:r w:rsidR="002965F7" w:rsidRPr="006F2E62">
              <w:rPr>
                <w:rFonts w:ascii="Arial Narrow" w:hAnsi="Arial Narrow"/>
                <w:color w:val="2F5496" w:themeColor="accent5" w:themeShade="BF"/>
                <w:sz w:val="20"/>
                <w:szCs w:val="20"/>
              </w:rPr>
              <w:t xml:space="preserve"> MOD </w:t>
            </w:r>
            <w:r w:rsidRPr="006F2E62">
              <w:rPr>
                <w:rFonts w:ascii="Arial Narrow" w:hAnsi="Arial Narrow"/>
                <w:color w:val="2F5496" w:themeColor="accent5" w:themeShade="BF"/>
                <w:sz w:val="20"/>
                <w:szCs w:val="20"/>
              </w:rPr>
              <w:t xml:space="preserve">1+ </w:t>
            </w:r>
            <w:r w:rsidR="002965F7" w:rsidRPr="006F2E62">
              <w:rPr>
                <w:rFonts w:ascii="Arial Narrow" w:hAnsi="Arial Narrow"/>
                <w:color w:val="2F5496" w:themeColor="accent5" w:themeShade="BF"/>
                <w:sz w:val="20"/>
                <w:szCs w:val="20"/>
              </w:rPr>
              <w:t xml:space="preserve">2 </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11-16</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11years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16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A97A15"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 xml:space="preserve">L3 or </w:t>
            </w:r>
            <w:r w:rsidR="0084016F" w:rsidRPr="006F2E62">
              <w:rPr>
                <w:rFonts w:ascii="Arial Narrow" w:hAnsi="Arial Narrow"/>
                <w:color w:val="2F5496" w:themeColor="accent5" w:themeShade="BF"/>
                <w:sz w:val="20"/>
                <w:szCs w:val="20"/>
              </w:rPr>
              <w:t xml:space="preserve"> </w:t>
            </w:r>
            <w:r w:rsidRPr="006F2E62">
              <w:rPr>
                <w:rFonts w:ascii="Arial Narrow" w:hAnsi="Arial Narrow"/>
                <w:color w:val="2F5496" w:themeColor="accent5" w:themeShade="BF"/>
                <w:sz w:val="20"/>
                <w:szCs w:val="20"/>
              </w:rPr>
              <w:t>L</w:t>
            </w:r>
            <w:r w:rsidR="002965F7" w:rsidRPr="006F2E62">
              <w:rPr>
                <w:rFonts w:ascii="Arial Narrow" w:hAnsi="Arial Narrow"/>
                <w:color w:val="2F5496" w:themeColor="accent5" w:themeShade="BF"/>
                <w:sz w:val="20"/>
                <w:szCs w:val="20"/>
              </w:rPr>
              <w:t xml:space="preserve">2 </w:t>
            </w:r>
            <w:r w:rsidRPr="006F2E62">
              <w:rPr>
                <w:rFonts w:ascii="Arial Narrow" w:hAnsi="Arial Narrow"/>
                <w:color w:val="2F5496" w:themeColor="accent5" w:themeShade="BF"/>
                <w:sz w:val="20"/>
                <w:szCs w:val="20"/>
              </w:rPr>
              <w:t xml:space="preserve">+ L3 </w:t>
            </w:r>
            <w:r w:rsidR="002965F7" w:rsidRPr="006F2E62">
              <w:rPr>
                <w:rFonts w:ascii="Arial Narrow" w:hAnsi="Arial Narrow"/>
                <w:color w:val="2F5496" w:themeColor="accent5" w:themeShade="BF"/>
                <w:sz w:val="20"/>
                <w:szCs w:val="20"/>
              </w:rPr>
              <w:t xml:space="preserve">MOD </w:t>
            </w:r>
            <w:r w:rsidRPr="006F2E62">
              <w:rPr>
                <w:rFonts w:ascii="Arial Narrow" w:hAnsi="Arial Narrow"/>
                <w:color w:val="2F5496" w:themeColor="accent5" w:themeShade="BF"/>
                <w:sz w:val="20"/>
                <w:szCs w:val="20"/>
              </w:rPr>
              <w:t xml:space="preserve">1+ </w:t>
            </w:r>
            <w:r w:rsidR="002965F7" w:rsidRPr="006F2E62">
              <w:rPr>
                <w:rFonts w:ascii="Arial Narrow" w:hAnsi="Arial Narrow"/>
                <w:color w:val="2F5496" w:themeColor="accent5" w:themeShade="BF"/>
                <w:sz w:val="20"/>
                <w:szCs w:val="20"/>
              </w:rPr>
              <w:t>3+4</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12-18</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18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SCC</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12-18</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12 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18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SCC</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13-19</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13 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19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SCC</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13-19</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13 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19 years</w:t>
            </w: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SCC</w:t>
            </w:r>
          </w:p>
        </w:tc>
      </w:tr>
      <w:tr w:rsidR="006F2E62" w:rsidRPr="006F2E62" w:rsidTr="00D520BC">
        <w:tc>
          <w:tcPr>
            <w:tcW w:w="1383"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SENIOR</w:t>
            </w:r>
          </w:p>
        </w:tc>
        <w:tc>
          <w:tcPr>
            <w:tcW w:w="2014"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WP.MP.MXP.WG,MG</w:t>
            </w:r>
          </w:p>
        </w:tc>
        <w:tc>
          <w:tcPr>
            <w:tcW w:w="1560"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15 years</w:t>
            </w:r>
          </w:p>
        </w:tc>
        <w:tc>
          <w:tcPr>
            <w:tcW w:w="1134"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992" w:type="dxa"/>
            <w:shd w:val="clear" w:color="auto" w:fill="auto"/>
          </w:tcPr>
          <w:p w:rsidR="002965F7" w:rsidRPr="006F2E62" w:rsidRDefault="002965F7" w:rsidP="00D520BC">
            <w:pPr>
              <w:rPr>
                <w:rFonts w:ascii="Arial Narrow" w:hAnsi="Arial Narrow"/>
                <w:color w:val="2F5496" w:themeColor="accent5" w:themeShade="BF"/>
                <w:sz w:val="20"/>
                <w:szCs w:val="20"/>
              </w:rPr>
            </w:pPr>
          </w:p>
        </w:tc>
        <w:tc>
          <w:tcPr>
            <w:tcW w:w="2806" w:type="dxa"/>
            <w:shd w:val="clear" w:color="auto" w:fill="auto"/>
          </w:tcPr>
          <w:p w:rsidR="002965F7" w:rsidRPr="006F2E62" w:rsidRDefault="002965F7" w:rsidP="00D520BC">
            <w:pPr>
              <w:rPr>
                <w:rFonts w:ascii="Arial Narrow" w:hAnsi="Arial Narrow"/>
                <w:color w:val="2F5496" w:themeColor="accent5" w:themeShade="BF"/>
                <w:sz w:val="20"/>
                <w:szCs w:val="20"/>
              </w:rPr>
            </w:pPr>
            <w:r w:rsidRPr="006F2E62">
              <w:rPr>
                <w:rFonts w:ascii="Arial Narrow" w:hAnsi="Arial Narrow"/>
                <w:color w:val="2F5496" w:themeColor="accent5" w:themeShade="BF"/>
                <w:sz w:val="20"/>
                <w:szCs w:val="20"/>
              </w:rPr>
              <w:t>HPC</w:t>
            </w:r>
          </w:p>
        </w:tc>
      </w:tr>
    </w:tbl>
    <w:p w:rsidR="002965F7" w:rsidRPr="006F2E62" w:rsidRDefault="002965F7" w:rsidP="002965F7">
      <w:pPr>
        <w:rPr>
          <w:rFonts w:ascii="Arial" w:hAnsi="Arial" w:cs="Arial"/>
          <w:color w:val="2F5496" w:themeColor="accent5" w:themeShade="BF"/>
          <w:sz w:val="24"/>
          <w:szCs w:val="24"/>
        </w:rPr>
      </w:pPr>
    </w:p>
    <w:p w:rsidR="002965F7" w:rsidRPr="006F2E62" w:rsidRDefault="002965F7" w:rsidP="00BD2251">
      <w:pPr>
        <w:ind w:left="2160" w:hanging="2160"/>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Registration:</w:t>
      </w:r>
      <w:r w:rsidRPr="006F2E62">
        <w:rPr>
          <w:rFonts w:ascii="Arial Narrow" w:hAnsi="Arial Narrow" w:cs="Arial"/>
          <w:color w:val="2F5496" w:themeColor="accent5" w:themeShade="BF"/>
          <w:sz w:val="24"/>
          <w:szCs w:val="24"/>
        </w:rPr>
        <w:tab/>
      </w:r>
      <w:r w:rsidR="00BD2251" w:rsidRPr="006F2E62">
        <w:rPr>
          <w:rFonts w:ascii="Arial Narrow" w:hAnsi="Arial Narrow" w:cs="Arial"/>
          <w:color w:val="2F5496" w:themeColor="accent5" w:themeShade="BF"/>
          <w:sz w:val="24"/>
          <w:szCs w:val="24"/>
        </w:rPr>
        <w:t xml:space="preserve">On entering the warm-up gym, the lead </w:t>
      </w:r>
      <w:r w:rsidRPr="006F2E62">
        <w:rPr>
          <w:rFonts w:ascii="Arial Narrow" w:hAnsi="Arial Narrow" w:cs="Arial"/>
          <w:color w:val="2F5496" w:themeColor="accent5" w:themeShade="BF"/>
          <w:sz w:val="24"/>
          <w:szCs w:val="24"/>
        </w:rPr>
        <w:t xml:space="preserve">coach from each club </w:t>
      </w:r>
      <w:r w:rsidR="008E2749" w:rsidRPr="006F2E62">
        <w:rPr>
          <w:rFonts w:ascii="Arial Narrow" w:hAnsi="Arial Narrow" w:cs="Arial"/>
          <w:color w:val="2F5496" w:themeColor="accent5" w:themeShade="BF"/>
          <w:sz w:val="24"/>
          <w:szCs w:val="24"/>
        </w:rPr>
        <w:t xml:space="preserve">must </w:t>
      </w:r>
      <w:r w:rsidR="003A468C" w:rsidRPr="006F2E62">
        <w:rPr>
          <w:rFonts w:ascii="Arial Narrow" w:hAnsi="Arial Narrow" w:cs="Arial"/>
          <w:color w:val="2F5496" w:themeColor="accent5" w:themeShade="BF"/>
          <w:sz w:val="24"/>
          <w:szCs w:val="24"/>
        </w:rPr>
        <w:t>collect their club pack from the registration desk. The pack contains</w:t>
      </w:r>
      <w:r w:rsidRPr="006F2E62">
        <w:rPr>
          <w:rFonts w:ascii="Arial Narrow" w:hAnsi="Arial Narrow" w:cs="Arial"/>
          <w:color w:val="2F5496" w:themeColor="accent5" w:themeShade="BF"/>
          <w:sz w:val="24"/>
          <w:szCs w:val="24"/>
        </w:rPr>
        <w:t xml:space="preserve"> a</w:t>
      </w:r>
      <w:r w:rsidR="00BD2251" w:rsidRPr="006F2E62">
        <w:rPr>
          <w:rFonts w:ascii="Arial Narrow" w:hAnsi="Arial Narrow" w:cs="Arial"/>
          <w:color w:val="2F5496" w:themeColor="accent5" w:themeShade="BF"/>
          <w:sz w:val="24"/>
          <w:szCs w:val="24"/>
        </w:rPr>
        <w:t xml:space="preserve"> </w:t>
      </w:r>
      <w:r w:rsidR="00934304">
        <w:rPr>
          <w:rFonts w:ascii="Arial Narrow" w:hAnsi="Arial Narrow" w:cs="Arial"/>
          <w:color w:val="2F5496" w:themeColor="accent5" w:themeShade="BF"/>
          <w:sz w:val="24"/>
          <w:szCs w:val="24"/>
        </w:rPr>
        <w:t xml:space="preserve">register, running order and </w:t>
      </w:r>
      <w:r w:rsidR="00BD2251" w:rsidRPr="006F2E62">
        <w:rPr>
          <w:rFonts w:ascii="Arial Narrow" w:hAnsi="Arial Narrow" w:cs="Arial"/>
          <w:color w:val="2F5496" w:themeColor="accent5" w:themeShade="BF"/>
          <w:sz w:val="24"/>
          <w:szCs w:val="24"/>
        </w:rPr>
        <w:t xml:space="preserve">coach </w:t>
      </w:r>
      <w:r w:rsidR="008E2749" w:rsidRPr="006F2E62">
        <w:rPr>
          <w:rFonts w:ascii="Arial Narrow" w:hAnsi="Arial Narrow" w:cs="Arial"/>
          <w:color w:val="2F5496" w:themeColor="accent5" w:themeShade="BF"/>
          <w:sz w:val="24"/>
          <w:szCs w:val="24"/>
        </w:rPr>
        <w:t>passes</w:t>
      </w:r>
      <w:r w:rsidRPr="006F2E62">
        <w:rPr>
          <w:rFonts w:ascii="Arial Narrow" w:hAnsi="Arial Narrow" w:cs="Arial"/>
          <w:color w:val="2F5496" w:themeColor="accent5" w:themeShade="BF"/>
          <w:sz w:val="24"/>
          <w:szCs w:val="24"/>
        </w:rPr>
        <w:t>.</w:t>
      </w:r>
      <w:r w:rsidR="0097136B" w:rsidRPr="006F2E62">
        <w:rPr>
          <w:rFonts w:ascii="Arial Narrow" w:hAnsi="Arial Narrow" w:cs="Arial"/>
          <w:color w:val="2F5496" w:themeColor="accent5" w:themeShade="BF"/>
          <w:sz w:val="24"/>
          <w:szCs w:val="24"/>
        </w:rPr>
        <w:t xml:space="preserve"> </w:t>
      </w:r>
      <w:r w:rsidR="008E2749" w:rsidRPr="006F2E62">
        <w:rPr>
          <w:rFonts w:ascii="Arial Narrow" w:hAnsi="Arial Narrow" w:cs="Arial"/>
          <w:color w:val="2F5496" w:themeColor="accent5" w:themeShade="BF"/>
          <w:sz w:val="24"/>
          <w:szCs w:val="24"/>
        </w:rPr>
        <w:t>The coach will register their gymnasts an</w:t>
      </w:r>
      <w:r w:rsidR="00BD2251" w:rsidRPr="006F2E62">
        <w:rPr>
          <w:rFonts w:ascii="Arial Narrow" w:hAnsi="Arial Narrow" w:cs="Arial"/>
          <w:color w:val="2F5496" w:themeColor="accent5" w:themeShade="BF"/>
          <w:sz w:val="24"/>
          <w:szCs w:val="24"/>
        </w:rPr>
        <w:t>d inform the registrar</w:t>
      </w:r>
      <w:r w:rsidR="008E2749" w:rsidRPr="006F2E62">
        <w:rPr>
          <w:rFonts w:ascii="Arial Narrow" w:hAnsi="Arial Narrow" w:cs="Arial"/>
          <w:color w:val="2F5496" w:themeColor="accent5" w:themeShade="BF"/>
          <w:sz w:val="24"/>
          <w:szCs w:val="24"/>
        </w:rPr>
        <w:t xml:space="preserve"> of any withdrawals.</w:t>
      </w:r>
    </w:p>
    <w:p w:rsidR="00BD2251" w:rsidRPr="006F2E62" w:rsidRDefault="00BD2251" w:rsidP="00BD2251">
      <w:pPr>
        <w:ind w:left="2160" w:hanging="2160"/>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 xml:space="preserve">Tariff Sheets:  </w:t>
      </w:r>
      <w:r w:rsidRPr="006F2E62">
        <w:rPr>
          <w:rFonts w:ascii="Arial Narrow" w:hAnsi="Arial Narrow" w:cs="Arial"/>
          <w:color w:val="2F5496" w:themeColor="accent5" w:themeShade="BF"/>
          <w:sz w:val="24"/>
          <w:szCs w:val="24"/>
        </w:rPr>
        <w:tab/>
        <w:t xml:space="preserve">3 tariff sheets per routine must be submitted at the registration desk, on the morning of the event, for the whole day </w:t>
      </w:r>
      <w:r w:rsidRPr="006F2E62">
        <w:rPr>
          <w:rFonts w:ascii="Arial Narrow" w:hAnsi="Arial Narrow" w:cs="Arial"/>
          <w:b/>
          <w:i/>
          <w:color w:val="2F5496" w:themeColor="accent5" w:themeShade="BF"/>
          <w:sz w:val="24"/>
          <w:szCs w:val="24"/>
        </w:rPr>
        <w:t>(even if clubs are only entered in afternoon categories)</w:t>
      </w:r>
      <w:r w:rsidRPr="006F2E62">
        <w:rPr>
          <w:rFonts w:ascii="Arial Narrow" w:hAnsi="Arial Narrow" w:cs="Arial"/>
          <w:color w:val="2F5496" w:themeColor="accent5" w:themeShade="BF"/>
          <w:sz w:val="24"/>
          <w:szCs w:val="24"/>
        </w:rPr>
        <w:t xml:space="preserve">                                                </w:t>
      </w:r>
      <w:r w:rsidR="0097136B" w:rsidRPr="006F2E62">
        <w:rPr>
          <w:rFonts w:ascii="Arial Narrow" w:hAnsi="Arial Narrow" w:cs="Arial"/>
          <w:color w:val="2F5496" w:themeColor="accent5" w:themeShade="BF"/>
          <w:sz w:val="24"/>
          <w:szCs w:val="24"/>
        </w:rPr>
        <w:t xml:space="preserve">                                 </w:t>
      </w:r>
      <w:r w:rsidRPr="006F2E62">
        <w:rPr>
          <w:rFonts w:ascii="Arial Narrow" w:hAnsi="Arial Narrow" w:cs="Arial"/>
          <w:color w:val="2F5496" w:themeColor="accent5" w:themeShade="BF"/>
          <w:sz w:val="24"/>
          <w:szCs w:val="24"/>
        </w:rPr>
        <w:t xml:space="preserve"> Tariff sheets will not be returned after the competition  </w:t>
      </w:r>
    </w:p>
    <w:p w:rsidR="0058497A" w:rsidRPr="006F2E62" w:rsidRDefault="00BB7ADB" w:rsidP="00BB7ADB">
      <w:pPr>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 xml:space="preserve">Coach meeting:              </w:t>
      </w:r>
      <w:r w:rsidR="0058497A" w:rsidRPr="006F2E62">
        <w:rPr>
          <w:rFonts w:ascii="Arial Narrow" w:hAnsi="Arial Narrow" w:cs="Arial"/>
          <w:color w:val="2F5496" w:themeColor="accent5" w:themeShade="BF"/>
          <w:sz w:val="24"/>
          <w:szCs w:val="24"/>
        </w:rPr>
        <w:t>There w</w:t>
      </w:r>
      <w:r w:rsidR="00111186" w:rsidRPr="006F2E62">
        <w:rPr>
          <w:rFonts w:ascii="Arial Narrow" w:hAnsi="Arial Narrow" w:cs="Arial"/>
          <w:color w:val="2F5496" w:themeColor="accent5" w:themeShade="BF"/>
          <w:sz w:val="24"/>
          <w:szCs w:val="24"/>
        </w:rPr>
        <w:t xml:space="preserve">ill be a </w:t>
      </w:r>
      <w:r w:rsidRPr="006F2E62">
        <w:rPr>
          <w:rFonts w:ascii="Arial Narrow" w:hAnsi="Arial Narrow" w:cs="Arial"/>
          <w:color w:val="2F5496" w:themeColor="accent5" w:themeShade="BF"/>
          <w:sz w:val="24"/>
          <w:szCs w:val="24"/>
        </w:rPr>
        <w:t xml:space="preserve">lead </w:t>
      </w:r>
      <w:r w:rsidR="00894AD7" w:rsidRPr="006F2E62">
        <w:rPr>
          <w:rFonts w:ascii="Arial Narrow" w:hAnsi="Arial Narrow" w:cs="Arial"/>
          <w:color w:val="2F5496" w:themeColor="accent5" w:themeShade="BF"/>
          <w:sz w:val="24"/>
          <w:szCs w:val="24"/>
        </w:rPr>
        <w:t>coaches meeting at 8.1</w:t>
      </w:r>
      <w:r w:rsidR="00111186" w:rsidRPr="006F2E62">
        <w:rPr>
          <w:rFonts w:ascii="Arial Narrow" w:hAnsi="Arial Narrow" w:cs="Arial"/>
          <w:color w:val="2F5496" w:themeColor="accent5" w:themeShade="BF"/>
          <w:sz w:val="24"/>
          <w:szCs w:val="24"/>
        </w:rPr>
        <w:t>0</w:t>
      </w:r>
      <w:r w:rsidR="00934304">
        <w:rPr>
          <w:rFonts w:ascii="Arial Narrow" w:hAnsi="Arial Narrow" w:cs="Arial"/>
          <w:color w:val="2F5496" w:themeColor="accent5" w:themeShade="BF"/>
          <w:sz w:val="24"/>
          <w:szCs w:val="24"/>
        </w:rPr>
        <w:t xml:space="preserve"> with Salme</w:t>
      </w:r>
      <w:r w:rsidR="00BD2251" w:rsidRPr="006F2E62">
        <w:rPr>
          <w:rFonts w:ascii="Arial Narrow" w:hAnsi="Arial Narrow" w:cs="Arial"/>
          <w:color w:val="2F5496" w:themeColor="accent5" w:themeShade="BF"/>
          <w:sz w:val="24"/>
          <w:szCs w:val="24"/>
        </w:rPr>
        <w:t xml:space="preserve"> </w:t>
      </w:r>
      <w:r w:rsidR="0058497A" w:rsidRPr="006F2E62">
        <w:rPr>
          <w:rFonts w:ascii="Arial Narrow" w:hAnsi="Arial Narrow" w:cs="Arial"/>
          <w:color w:val="2F5496" w:themeColor="accent5" w:themeShade="BF"/>
          <w:sz w:val="24"/>
          <w:szCs w:val="24"/>
        </w:rPr>
        <w:t>in warm-up gym</w:t>
      </w:r>
      <w:r w:rsidRPr="006F2E62">
        <w:rPr>
          <w:rFonts w:ascii="Arial Narrow" w:hAnsi="Arial Narrow" w:cs="Arial"/>
          <w:color w:val="2F5496" w:themeColor="accent5" w:themeShade="BF"/>
          <w:sz w:val="24"/>
          <w:szCs w:val="24"/>
        </w:rPr>
        <w:t xml:space="preserve">. </w:t>
      </w:r>
    </w:p>
    <w:p w:rsidR="002965F7" w:rsidRPr="006F2E62" w:rsidRDefault="002965F7" w:rsidP="002965F7">
      <w:pPr>
        <w:ind w:left="2160" w:hanging="2160"/>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Judges Meeting:</w:t>
      </w:r>
      <w:r w:rsidRPr="006F2E62">
        <w:rPr>
          <w:rFonts w:ascii="Arial Narrow" w:hAnsi="Arial Narrow" w:cs="Arial"/>
          <w:color w:val="2F5496" w:themeColor="accent5" w:themeShade="BF"/>
          <w:sz w:val="24"/>
          <w:szCs w:val="24"/>
        </w:rPr>
        <w:tab/>
        <w:t>There w</w:t>
      </w:r>
      <w:r w:rsidR="00BD2251" w:rsidRPr="006F2E62">
        <w:rPr>
          <w:rFonts w:ascii="Arial Narrow" w:hAnsi="Arial Narrow" w:cs="Arial"/>
          <w:color w:val="2F5496" w:themeColor="accent5" w:themeShade="BF"/>
          <w:sz w:val="24"/>
          <w:szCs w:val="24"/>
        </w:rPr>
        <w:t>ill be a judges meeting at</w:t>
      </w:r>
      <w:r w:rsidR="00D23AFF" w:rsidRPr="006F2E62">
        <w:rPr>
          <w:rFonts w:ascii="Arial Narrow" w:hAnsi="Arial Narrow" w:cs="Arial"/>
          <w:color w:val="2F5496" w:themeColor="accent5" w:themeShade="BF"/>
          <w:sz w:val="24"/>
          <w:szCs w:val="24"/>
        </w:rPr>
        <w:t xml:space="preserve"> </w:t>
      </w:r>
      <w:r w:rsidR="00D60AB9" w:rsidRPr="006F2E62">
        <w:rPr>
          <w:rFonts w:ascii="Arial Narrow" w:hAnsi="Arial Narrow" w:cs="Arial"/>
          <w:color w:val="2F5496" w:themeColor="accent5" w:themeShade="BF"/>
          <w:sz w:val="24"/>
          <w:szCs w:val="24"/>
        </w:rPr>
        <w:t>8.45</w:t>
      </w:r>
      <w:r w:rsidR="00A97A15" w:rsidRPr="006F2E62">
        <w:rPr>
          <w:rFonts w:ascii="Arial Narrow" w:hAnsi="Arial Narrow" w:cs="Arial"/>
          <w:color w:val="2F5496" w:themeColor="accent5" w:themeShade="BF"/>
          <w:sz w:val="24"/>
          <w:szCs w:val="24"/>
        </w:rPr>
        <w:t xml:space="preserve"> with Nicola</w:t>
      </w:r>
      <w:r w:rsidR="001B7EEA" w:rsidRPr="006F2E62">
        <w:rPr>
          <w:rFonts w:ascii="Arial Narrow" w:hAnsi="Arial Narrow" w:cs="Arial"/>
          <w:color w:val="2F5496" w:themeColor="accent5" w:themeShade="BF"/>
          <w:sz w:val="24"/>
          <w:szCs w:val="24"/>
        </w:rPr>
        <w:t xml:space="preserve"> in judges room</w:t>
      </w:r>
    </w:p>
    <w:p w:rsidR="002965F7" w:rsidRPr="006F2E62" w:rsidRDefault="002965F7" w:rsidP="002965F7">
      <w:pPr>
        <w:ind w:left="2160" w:hanging="2160"/>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Music:</w:t>
      </w:r>
      <w:r w:rsidRPr="006F2E62">
        <w:rPr>
          <w:rFonts w:ascii="Arial Narrow" w:hAnsi="Arial Narrow" w:cs="Arial"/>
          <w:color w:val="2F5496" w:themeColor="accent5" w:themeShade="BF"/>
          <w:sz w:val="24"/>
          <w:szCs w:val="24"/>
        </w:rPr>
        <w:tab/>
        <w:t>All music must be up-loaded t</w:t>
      </w:r>
      <w:r w:rsidR="008E2749" w:rsidRPr="006F2E62">
        <w:rPr>
          <w:rFonts w:ascii="Arial Narrow" w:hAnsi="Arial Narrow" w:cs="Arial"/>
          <w:color w:val="2F5496" w:themeColor="accent5" w:themeShade="BF"/>
          <w:sz w:val="24"/>
          <w:szCs w:val="24"/>
        </w:rPr>
        <w:t>o the BG Music Portal by March 9</w:t>
      </w:r>
      <w:r w:rsidR="008E2749" w:rsidRPr="006F2E62">
        <w:rPr>
          <w:rFonts w:ascii="Arial Narrow" w:hAnsi="Arial Narrow" w:cs="Arial"/>
          <w:color w:val="2F5496" w:themeColor="accent5" w:themeShade="BF"/>
          <w:sz w:val="24"/>
          <w:szCs w:val="24"/>
          <w:vertAlign w:val="superscript"/>
        </w:rPr>
        <w:t>th.</w:t>
      </w:r>
      <w:r w:rsidR="008E2749" w:rsidRPr="006F2E62">
        <w:rPr>
          <w:rFonts w:ascii="Arial Narrow" w:hAnsi="Arial Narrow" w:cs="Arial"/>
          <w:color w:val="2F5496" w:themeColor="accent5" w:themeShade="BF"/>
          <w:sz w:val="24"/>
          <w:szCs w:val="24"/>
        </w:rPr>
        <w:t xml:space="preserve"> </w:t>
      </w:r>
      <w:r w:rsidR="00D60AB9" w:rsidRPr="006F2E62">
        <w:rPr>
          <w:rFonts w:ascii="Arial Narrow" w:hAnsi="Arial Narrow" w:cs="Arial"/>
          <w:color w:val="2F5496" w:themeColor="accent5" w:themeShade="BF"/>
          <w:sz w:val="24"/>
          <w:szCs w:val="24"/>
        </w:rPr>
        <w:t xml:space="preserve">      </w:t>
      </w:r>
      <w:r w:rsidR="008E2749" w:rsidRPr="006F2E62">
        <w:rPr>
          <w:rFonts w:ascii="Arial Narrow" w:hAnsi="Arial Narrow" w:cs="Arial"/>
          <w:color w:val="2F5496" w:themeColor="accent5" w:themeShade="BF"/>
          <w:sz w:val="24"/>
          <w:szCs w:val="24"/>
        </w:rPr>
        <w:t xml:space="preserve"> Password = acro2018</w:t>
      </w:r>
      <w:r w:rsidRPr="006F2E62">
        <w:rPr>
          <w:rFonts w:ascii="Arial Narrow" w:hAnsi="Arial Narrow" w:cs="Arial"/>
          <w:color w:val="2F5496" w:themeColor="accent5" w:themeShade="BF"/>
          <w:sz w:val="24"/>
          <w:szCs w:val="24"/>
        </w:rPr>
        <w:t xml:space="preserve">                                                                  </w:t>
      </w:r>
      <w:r w:rsidR="0097136B" w:rsidRPr="006F2E62">
        <w:rPr>
          <w:rFonts w:ascii="Arial Narrow" w:hAnsi="Arial Narrow" w:cs="Arial"/>
          <w:color w:val="2F5496" w:themeColor="accent5" w:themeShade="BF"/>
          <w:sz w:val="24"/>
          <w:szCs w:val="24"/>
        </w:rPr>
        <w:t xml:space="preserve">                                    </w:t>
      </w:r>
      <w:r w:rsidRPr="006F2E62">
        <w:rPr>
          <w:rFonts w:ascii="Arial Narrow" w:hAnsi="Arial Narrow" w:cs="Arial"/>
          <w:b/>
          <w:i/>
          <w:color w:val="2F5496" w:themeColor="accent5" w:themeShade="BF"/>
          <w:sz w:val="24"/>
          <w:szCs w:val="24"/>
        </w:rPr>
        <w:t>Coaches should bring back- up CDs of music to the event</w:t>
      </w:r>
      <w:r w:rsidRPr="006F2E62">
        <w:rPr>
          <w:rFonts w:ascii="Arial Narrow" w:hAnsi="Arial Narrow" w:cs="Arial"/>
          <w:i/>
          <w:color w:val="2F5496" w:themeColor="accent5" w:themeShade="BF"/>
          <w:sz w:val="24"/>
          <w:szCs w:val="24"/>
        </w:rPr>
        <w:t xml:space="preserve"> </w:t>
      </w:r>
    </w:p>
    <w:p w:rsidR="002965F7" w:rsidRPr="006F2E62" w:rsidRDefault="002965F7" w:rsidP="00BD2251">
      <w:pPr>
        <w:ind w:left="2145" w:hanging="2145"/>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Warm-up floor:</w:t>
      </w:r>
      <w:r w:rsidRPr="006F2E62">
        <w:rPr>
          <w:rFonts w:ascii="Arial Narrow" w:hAnsi="Arial Narrow" w:cs="Arial"/>
          <w:color w:val="2F5496" w:themeColor="accent5" w:themeShade="BF"/>
          <w:sz w:val="24"/>
          <w:szCs w:val="24"/>
        </w:rPr>
        <w:tab/>
      </w:r>
      <w:r w:rsidR="00111186" w:rsidRPr="006F2E62">
        <w:rPr>
          <w:rFonts w:ascii="Arial Narrow" w:hAnsi="Arial Narrow" w:cs="Arial"/>
          <w:color w:val="2F5496" w:themeColor="accent5" w:themeShade="BF"/>
          <w:sz w:val="24"/>
          <w:szCs w:val="24"/>
        </w:rPr>
        <w:t>Coaches without a competition pass</w:t>
      </w:r>
      <w:r w:rsidRPr="006F2E62">
        <w:rPr>
          <w:rFonts w:ascii="Arial Narrow" w:hAnsi="Arial Narrow" w:cs="Arial"/>
          <w:color w:val="2F5496" w:themeColor="accent5" w:themeShade="BF"/>
          <w:sz w:val="24"/>
          <w:szCs w:val="24"/>
        </w:rPr>
        <w:t xml:space="preserve"> will not </w:t>
      </w:r>
      <w:r w:rsidR="00416C3E" w:rsidRPr="006F2E62">
        <w:rPr>
          <w:rFonts w:ascii="Arial Narrow" w:hAnsi="Arial Narrow" w:cs="Arial"/>
          <w:color w:val="2F5496" w:themeColor="accent5" w:themeShade="BF"/>
          <w:sz w:val="24"/>
          <w:szCs w:val="24"/>
        </w:rPr>
        <w:t>be allowed in the warm up gym</w:t>
      </w:r>
      <w:r w:rsidR="00BD2251" w:rsidRPr="006F2E62">
        <w:rPr>
          <w:rFonts w:ascii="Arial Narrow" w:hAnsi="Arial Narrow" w:cs="Arial"/>
          <w:color w:val="2F5496" w:themeColor="accent5" w:themeShade="BF"/>
          <w:sz w:val="24"/>
          <w:szCs w:val="24"/>
        </w:rPr>
        <w:t xml:space="preserve">.                                    </w:t>
      </w:r>
      <w:r w:rsidRPr="006F2E62">
        <w:rPr>
          <w:rFonts w:ascii="Arial Narrow" w:hAnsi="Arial Narrow" w:cs="Arial"/>
          <w:color w:val="2F5496" w:themeColor="accent5" w:themeShade="BF"/>
          <w:sz w:val="24"/>
          <w:szCs w:val="24"/>
        </w:rPr>
        <w:t xml:space="preserve">                                                           Parents will no</w:t>
      </w:r>
      <w:r w:rsidR="00416C3E" w:rsidRPr="006F2E62">
        <w:rPr>
          <w:rFonts w:ascii="Arial Narrow" w:hAnsi="Arial Narrow" w:cs="Arial"/>
          <w:color w:val="2F5496" w:themeColor="accent5" w:themeShade="BF"/>
          <w:sz w:val="24"/>
          <w:szCs w:val="24"/>
        </w:rPr>
        <w:t>t be allowed in the warm-up gym</w:t>
      </w:r>
      <w:r w:rsidRPr="006F2E62">
        <w:rPr>
          <w:rFonts w:ascii="Arial Narrow" w:hAnsi="Arial Narrow" w:cs="Arial"/>
          <w:color w:val="2F5496" w:themeColor="accent5" w:themeShade="BF"/>
          <w:sz w:val="24"/>
          <w:szCs w:val="24"/>
        </w:rPr>
        <w:t xml:space="preserve">. </w:t>
      </w:r>
      <w:r w:rsidR="00416C3E" w:rsidRPr="006F2E62">
        <w:rPr>
          <w:rFonts w:ascii="Arial Narrow" w:hAnsi="Arial Narrow" w:cs="Arial"/>
          <w:color w:val="2F5496" w:themeColor="accent5" w:themeShade="BF"/>
          <w:sz w:val="24"/>
          <w:szCs w:val="24"/>
        </w:rPr>
        <w:t xml:space="preserve">                      </w:t>
      </w:r>
      <w:r w:rsidR="0097136B" w:rsidRPr="006F2E62">
        <w:rPr>
          <w:rFonts w:ascii="Arial Narrow" w:hAnsi="Arial Narrow" w:cs="Arial"/>
          <w:color w:val="2F5496" w:themeColor="accent5" w:themeShade="BF"/>
          <w:sz w:val="24"/>
          <w:szCs w:val="24"/>
        </w:rPr>
        <w:t xml:space="preserve">           </w:t>
      </w:r>
      <w:r w:rsidRPr="006F2E62">
        <w:rPr>
          <w:rFonts w:ascii="Arial Narrow" w:hAnsi="Arial Narrow" w:cs="Arial"/>
          <w:color w:val="2F5496" w:themeColor="accent5" w:themeShade="BF"/>
          <w:sz w:val="24"/>
          <w:szCs w:val="24"/>
        </w:rPr>
        <w:t xml:space="preserve">Gymnast’s hair </w:t>
      </w:r>
      <w:r w:rsidR="00416C3E" w:rsidRPr="006F2E62">
        <w:rPr>
          <w:rFonts w:ascii="Arial Narrow" w:hAnsi="Arial Narrow" w:cs="Arial"/>
          <w:color w:val="2F5496" w:themeColor="accent5" w:themeShade="BF"/>
          <w:sz w:val="24"/>
          <w:szCs w:val="24"/>
        </w:rPr>
        <w:t>s</w:t>
      </w:r>
      <w:r w:rsidR="00B941E3" w:rsidRPr="006F2E62">
        <w:rPr>
          <w:rFonts w:ascii="Arial Narrow" w:hAnsi="Arial Narrow" w:cs="Arial"/>
          <w:color w:val="2F5496" w:themeColor="accent5" w:themeShade="BF"/>
          <w:sz w:val="24"/>
          <w:szCs w:val="24"/>
        </w:rPr>
        <w:t>hould be done in the cloakrooms, not the warm-up gym</w:t>
      </w:r>
    </w:p>
    <w:p w:rsidR="002965F7" w:rsidRPr="006F2E62" w:rsidRDefault="002965F7" w:rsidP="00FB7CE6">
      <w:pPr>
        <w:ind w:left="2145" w:hanging="2145"/>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Anti-doping:</w:t>
      </w:r>
      <w:r w:rsidRPr="006F2E62">
        <w:rPr>
          <w:rFonts w:ascii="Arial Narrow" w:hAnsi="Arial Narrow" w:cs="Arial"/>
          <w:color w:val="2F5496" w:themeColor="accent5" w:themeShade="BF"/>
          <w:sz w:val="24"/>
          <w:szCs w:val="24"/>
        </w:rPr>
        <w:tab/>
      </w:r>
      <w:r w:rsidRPr="006F2E62">
        <w:rPr>
          <w:rFonts w:ascii="Arial Narrow" w:hAnsi="Arial Narrow" w:cs="Arial"/>
          <w:color w:val="2F5496" w:themeColor="accent5" w:themeShade="BF"/>
          <w:sz w:val="24"/>
          <w:szCs w:val="24"/>
        </w:rPr>
        <w:tab/>
        <w:t>Test</w:t>
      </w:r>
      <w:r w:rsidR="001B7EEA" w:rsidRPr="006F2E62">
        <w:rPr>
          <w:rFonts w:ascii="Arial Narrow" w:hAnsi="Arial Narrow" w:cs="Arial"/>
          <w:color w:val="2F5496" w:themeColor="accent5" w:themeShade="BF"/>
          <w:sz w:val="24"/>
          <w:szCs w:val="24"/>
        </w:rPr>
        <w:t>ing may take place at any event</w:t>
      </w:r>
      <w:r w:rsidR="006F2E62">
        <w:rPr>
          <w:rFonts w:ascii="Arial Narrow" w:hAnsi="Arial Narrow" w:cs="Arial"/>
          <w:color w:val="2F5496" w:themeColor="accent5" w:themeShade="BF"/>
          <w:sz w:val="24"/>
          <w:szCs w:val="24"/>
        </w:rPr>
        <w:t>.</w:t>
      </w:r>
      <w:r w:rsidR="00FB7CE6" w:rsidRPr="006F2E62">
        <w:rPr>
          <w:rFonts w:ascii="Arial Narrow" w:hAnsi="Arial Narrow" w:cs="Arial"/>
          <w:color w:val="2F5496" w:themeColor="accent5" w:themeShade="BF"/>
          <w:sz w:val="24"/>
          <w:szCs w:val="24"/>
        </w:rPr>
        <w:t xml:space="preserve">  </w:t>
      </w:r>
      <w:r w:rsidRPr="006F2E62">
        <w:rPr>
          <w:rFonts w:ascii="Arial Narrow" w:hAnsi="Arial Narrow" w:cs="Arial"/>
          <w:color w:val="2F5496" w:themeColor="accent5" w:themeShade="BF"/>
          <w:sz w:val="24"/>
          <w:szCs w:val="24"/>
        </w:rPr>
        <w:t>The gymnast is held acco</w:t>
      </w:r>
      <w:r w:rsidR="006F2E62">
        <w:rPr>
          <w:rFonts w:ascii="Arial Narrow" w:hAnsi="Arial Narrow" w:cs="Arial"/>
          <w:color w:val="2F5496" w:themeColor="accent5" w:themeShade="BF"/>
          <w:sz w:val="24"/>
          <w:szCs w:val="24"/>
        </w:rPr>
        <w:t>untable if a prohibited substance is found</w:t>
      </w:r>
      <w:r w:rsidRPr="006F2E62">
        <w:rPr>
          <w:rFonts w:ascii="Arial Narrow" w:hAnsi="Arial Narrow" w:cs="Arial"/>
          <w:color w:val="2F5496" w:themeColor="accent5" w:themeShade="BF"/>
          <w:sz w:val="24"/>
          <w:szCs w:val="24"/>
        </w:rPr>
        <w:t xml:space="preserve"> whether intentional or unintentional.</w:t>
      </w:r>
    </w:p>
    <w:p w:rsidR="002965F7" w:rsidRPr="006F2E62" w:rsidRDefault="0097136B" w:rsidP="006F2E62">
      <w:pPr>
        <w:ind w:left="2145" w:hanging="2145"/>
        <w:rPr>
          <w:rFonts w:ascii="Arial Narrow" w:hAnsi="Arial Narrow" w:cs="Arial"/>
          <w:color w:val="2F5496" w:themeColor="accent5" w:themeShade="BF"/>
          <w:sz w:val="24"/>
          <w:szCs w:val="24"/>
        </w:rPr>
      </w:pPr>
      <w:r w:rsidRPr="006F2E62">
        <w:rPr>
          <w:rFonts w:ascii="Arial Narrow" w:hAnsi="Arial Narrow" w:cs="Arial"/>
          <w:color w:val="2F5496" w:themeColor="accent5" w:themeShade="BF"/>
          <w:sz w:val="24"/>
          <w:szCs w:val="24"/>
        </w:rPr>
        <w:t>BG</w:t>
      </w:r>
      <w:r w:rsidR="002965F7" w:rsidRPr="006F2E62">
        <w:rPr>
          <w:rFonts w:ascii="Arial Narrow" w:hAnsi="Arial Narrow" w:cs="Arial"/>
          <w:color w:val="2F5496" w:themeColor="accent5" w:themeShade="BF"/>
          <w:sz w:val="24"/>
          <w:szCs w:val="24"/>
        </w:rPr>
        <w:t xml:space="preserve"> Photo Policy:</w:t>
      </w:r>
      <w:r w:rsidR="006F2E62">
        <w:rPr>
          <w:rFonts w:ascii="Arial Narrow" w:hAnsi="Arial Narrow" w:cs="Arial"/>
          <w:color w:val="2F5496" w:themeColor="accent5" w:themeShade="BF"/>
          <w:sz w:val="24"/>
          <w:szCs w:val="24"/>
        </w:rPr>
        <w:tab/>
      </w:r>
      <w:r w:rsidR="002965F7" w:rsidRPr="006F2E62">
        <w:rPr>
          <w:rFonts w:ascii="Arial Narrow" w:hAnsi="Arial Narrow" w:cs="Arial"/>
          <w:color w:val="2F5496" w:themeColor="accent5" w:themeShade="BF"/>
          <w:sz w:val="24"/>
          <w:szCs w:val="24"/>
        </w:rPr>
        <w:t>Any person wishing to use video, film, or take ph</w:t>
      </w:r>
      <w:r w:rsidR="003A468C" w:rsidRPr="006F2E62">
        <w:rPr>
          <w:rFonts w:ascii="Arial Narrow" w:hAnsi="Arial Narrow" w:cs="Arial"/>
          <w:color w:val="2F5496" w:themeColor="accent5" w:themeShade="BF"/>
          <w:sz w:val="24"/>
          <w:szCs w:val="24"/>
        </w:rPr>
        <w:t xml:space="preserve">otographs must abide by the BG </w:t>
      </w:r>
      <w:r w:rsidR="002965F7" w:rsidRPr="006F2E62">
        <w:rPr>
          <w:rFonts w:ascii="Arial Narrow" w:hAnsi="Arial Narrow" w:cs="Arial"/>
          <w:color w:val="2F5496" w:themeColor="accent5" w:themeShade="BF"/>
          <w:sz w:val="24"/>
          <w:szCs w:val="24"/>
        </w:rPr>
        <w:t>Photography Policy. (</w:t>
      </w:r>
      <w:hyperlink r:id="rId7" w:history="1">
        <w:r w:rsidR="003A468C" w:rsidRPr="006F2E62">
          <w:rPr>
            <w:rStyle w:val="Hyperlink"/>
            <w:rFonts w:ascii="Arial Narrow" w:hAnsi="Arial Narrow" w:cs="Arial"/>
            <w:color w:val="2F5496" w:themeColor="accent5" w:themeShade="BF"/>
            <w:sz w:val="24"/>
            <w:szCs w:val="24"/>
          </w:rPr>
          <w:t>www.british-gymnastics.org</w:t>
        </w:r>
      </w:hyperlink>
      <w:r w:rsidR="002965F7" w:rsidRPr="006F2E62">
        <w:rPr>
          <w:rFonts w:ascii="Arial Narrow" w:hAnsi="Arial Narrow" w:cs="Arial"/>
          <w:color w:val="2F5496" w:themeColor="accent5" w:themeShade="BF"/>
          <w:sz w:val="24"/>
          <w:szCs w:val="24"/>
        </w:rPr>
        <w:t xml:space="preserve">)  </w:t>
      </w:r>
    </w:p>
    <w:p w:rsidR="002965F7" w:rsidRPr="006F2E62" w:rsidRDefault="002965F7" w:rsidP="002965F7">
      <w:pPr>
        <w:ind w:left="2160"/>
        <w:rPr>
          <w:rFonts w:ascii="Arial Narrow" w:hAnsi="Arial Narrow" w:cs="Arial"/>
          <w:color w:val="2F5496" w:themeColor="accent5" w:themeShade="BF"/>
        </w:rPr>
      </w:pPr>
      <w:r w:rsidRPr="006F2E62">
        <w:rPr>
          <w:rFonts w:ascii="Arial Narrow" w:hAnsi="Arial Narrow" w:cs="Arial"/>
          <w:b/>
          <w:color w:val="2F5496" w:themeColor="accent5" w:themeShade="BF"/>
        </w:rPr>
        <w:t>Flash may not be used at any time</w:t>
      </w:r>
      <w:r w:rsidRPr="006F2E62">
        <w:rPr>
          <w:rFonts w:ascii="Arial Narrow" w:hAnsi="Arial Narrow" w:cs="Arial"/>
          <w:color w:val="2F5496" w:themeColor="accent5" w:themeShade="BF"/>
        </w:rPr>
        <w:t xml:space="preserve"> </w:t>
      </w:r>
      <w:r w:rsidR="006F2E62">
        <w:rPr>
          <w:rFonts w:ascii="Arial Narrow" w:hAnsi="Arial Narrow" w:cs="Arial"/>
          <w:color w:val="2F5496" w:themeColor="accent5" w:themeShade="BF"/>
        </w:rPr>
        <w:t xml:space="preserve">                                                                         </w:t>
      </w:r>
      <w:proofErr w:type="gramStart"/>
      <w:r w:rsidR="0097136B" w:rsidRPr="006F2E62">
        <w:rPr>
          <w:rFonts w:ascii="Arial Narrow" w:hAnsi="Arial Narrow" w:cs="Arial"/>
          <w:color w:val="2F5496" w:themeColor="accent5" w:themeShade="BF"/>
        </w:rPr>
        <w:t>The</w:t>
      </w:r>
      <w:proofErr w:type="gramEnd"/>
      <w:r w:rsidR="0097136B" w:rsidRPr="006F2E62">
        <w:rPr>
          <w:rFonts w:ascii="Arial Narrow" w:hAnsi="Arial Narrow" w:cs="Arial"/>
          <w:color w:val="2F5496" w:themeColor="accent5" w:themeShade="BF"/>
        </w:rPr>
        <w:t xml:space="preserve"> competition organiser reserves the right to ban the taking of photos or videos </w:t>
      </w:r>
    </w:p>
    <w:p w:rsidR="00111186" w:rsidRDefault="002965F7" w:rsidP="00111186">
      <w:pPr>
        <w:ind w:left="2160"/>
        <w:rPr>
          <w:rFonts w:ascii="Arial" w:hAnsi="Arial" w:cs="Arial"/>
          <w:b/>
          <w:color w:val="2F5496" w:themeColor="accent5" w:themeShade="BF"/>
          <w:sz w:val="24"/>
          <w:szCs w:val="24"/>
        </w:rPr>
      </w:pPr>
      <w:r w:rsidRPr="006F2E62">
        <w:rPr>
          <w:rFonts w:ascii="Arial" w:hAnsi="Arial" w:cs="Arial"/>
          <w:b/>
          <w:color w:val="2F5496" w:themeColor="accent5" w:themeShade="BF"/>
          <w:sz w:val="24"/>
          <w:szCs w:val="24"/>
        </w:rPr>
        <w:t>Nominated coaches must not take photos or videos, whilst in the arena. Coaches who are spectators are covered by the same rulings as parents/guardians.</w:t>
      </w:r>
    </w:p>
    <w:p w:rsidR="006F2E62" w:rsidRPr="006F2E62" w:rsidRDefault="006F2E62" w:rsidP="006F2E62">
      <w:pPr>
        <w:ind w:left="2160" w:hanging="2160"/>
        <w:rPr>
          <w:rFonts w:ascii="Arial Narrow" w:hAnsi="Arial Narrow" w:cs="Arial"/>
          <w:color w:val="2F5496" w:themeColor="accent5" w:themeShade="BF"/>
        </w:rPr>
      </w:pPr>
      <w:r w:rsidRPr="006F2E62">
        <w:rPr>
          <w:rFonts w:ascii="Arial Narrow" w:hAnsi="Arial Narrow" w:cs="Arial"/>
          <w:color w:val="2F5496" w:themeColor="accent5" w:themeShade="BF"/>
        </w:rPr>
        <w:t>Food:</w:t>
      </w:r>
      <w:r w:rsidRPr="006F2E62">
        <w:rPr>
          <w:rFonts w:ascii="Arial Narrow" w:hAnsi="Arial Narrow" w:cs="Arial"/>
          <w:color w:val="2F5496" w:themeColor="accent5" w:themeShade="BF"/>
        </w:rPr>
        <w:tab/>
      </w:r>
      <w:r>
        <w:rPr>
          <w:rFonts w:ascii="Arial Narrow" w:hAnsi="Arial Narrow" w:cs="Arial"/>
          <w:color w:val="2F5496" w:themeColor="accent5" w:themeShade="BF"/>
        </w:rPr>
        <w:t>G</w:t>
      </w:r>
      <w:r w:rsidRPr="006F2E62">
        <w:rPr>
          <w:rFonts w:ascii="Arial Narrow" w:hAnsi="Arial Narrow" w:cs="Arial"/>
          <w:color w:val="2F5496" w:themeColor="accent5" w:themeShade="BF"/>
        </w:rPr>
        <w:t xml:space="preserve">ymnasts must consume food in the café, </w:t>
      </w:r>
      <w:r w:rsidRPr="00080F99">
        <w:rPr>
          <w:rFonts w:ascii="Arial Narrow" w:hAnsi="Arial Narrow" w:cs="Arial"/>
          <w:b/>
          <w:color w:val="2F5496" w:themeColor="accent5" w:themeShade="BF"/>
        </w:rPr>
        <w:t xml:space="preserve">not </w:t>
      </w:r>
      <w:r w:rsidRPr="006F2E62">
        <w:rPr>
          <w:rFonts w:ascii="Arial Narrow" w:hAnsi="Arial Narrow" w:cs="Arial"/>
          <w:color w:val="2F5496" w:themeColor="accent5" w:themeShade="BF"/>
        </w:rPr>
        <w:t>the warm-up gym or arena</w:t>
      </w:r>
      <w:r w:rsidR="00717056">
        <w:rPr>
          <w:rFonts w:ascii="Arial Narrow" w:hAnsi="Arial Narrow" w:cs="Arial"/>
          <w:color w:val="2F5496" w:themeColor="accent5" w:themeShade="BF"/>
        </w:rPr>
        <w:t>,</w:t>
      </w:r>
      <w:r w:rsidRPr="006F2E62">
        <w:rPr>
          <w:rFonts w:ascii="Arial Narrow" w:hAnsi="Arial Narrow" w:cs="Arial"/>
          <w:color w:val="2F5496" w:themeColor="accent5" w:themeShade="BF"/>
        </w:rPr>
        <w:t xml:space="preserve"> to protect others with food allergies</w:t>
      </w:r>
    </w:p>
    <w:p w:rsidR="00D60AB9" w:rsidRPr="006F2E62" w:rsidRDefault="00D60AB9" w:rsidP="00111186">
      <w:pPr>
        <w:rPr>
          <w:rFonts w:ascii="Arial Narrow" w:hAnsi="Arial Narrow" w:cs="Arial"/>
          <w:color w:val="2F5496" w:themeColor="accent5" w:themeShade="BF"/>
          <w:sz w:val="28"/>
          <w:szCs w:val="28"/>
        </w:rPr>
      </w:pPr>
    </w:p>
    <w:p w:rsidR="00D60AB9" w:rsidRPr="006F2E62" w:rsidRDefault="00D60AB9" w:rsidP="00111186">
      <w:pPr>
        <w:rPr>
          <w:rFonts w:ascii="Arial Narrow" w:hAnsi="Arial Narrow" w:cs="Arial"/>
          <w:color w:val="2F5496" w:themeColor="accent5" w:themeShade="BF"/>
          <w:sz w:val="28"/>
          <w:szCs w:val="28"/>
        </w:rPr>
      </w:pPr>
    </w:p>
    <w:p w:rsidR="00D60AB9" w:rsidRPr="006F2E62" w:rsidRDefault="00D60AB9" w:rsidP="00111186">
      <w:pPr>
        <w:rPr>
          <w:rFonts w:ascii="Arial Narrow" w:hAnsi="Arial Narrow" w:cs="Arial"/>
          <w:color w:val="2F5496" w:themeColor="accent5" w:themeShade="BF"/>
          <w:sz w:val="28"/>
          <w:szCs w:val="28"/>
        </w:rPr>
      </w:pPr>
    </w:p>
    <w:p w:rsidR="00D60AB9" w:rsidRPr="00C751A1" w:rsidRDefault="00D60AB9" w:rsidP="00111186">
      <w:pPr>
        <w:rPr>
          <w:rFonts w:ascii="Arial Narrow" w:hAnsi="Arial Narrow" w:cs="Arial"/>
          <w:color w:val="2F5496" w:themeColor="accent5" w:themeShade="BF"/>
          <w:sz w:val="28"/>
          <w:szCs w:val="28"/>
        </w:rPr>
      </w:pPr>
    </w:p>
    <w:p w:rsidR="002965F7" w:rsidRPr="00C751A1" w:rsidRDefault="002965F7" w:rsidP="00947E0F">
      <w:pPr>
        <w:ind w:left="2160" w:hanging="2160"/>
        <w:rPr>
          <w:rFonts w:ascii="Arial" w:hAnsi="Arial" w:cs="Arial"/>
          <w:b/>
          <w:color w:val="2F5496" w:themeColor="accent5" w:themeShade="BF"/>
          <w:sz w:val="24"/>
          <w:szCs w:val="24"/>
        </w:rPr>
      </w:pPr>
      <w:r w:rsidRPr="00C751A1">
        <w:rPr>
          <w:rFonts w:ascii="Arial Narrow" w:hAnsi="Arial Narrow" w:cs="Arial"/>
          <w:color w:val="2F5496" w:themeColor="accent5" w:themeShade="BF"/>
          <w:sz w:val="28"/>
          <w:szCs w:val="28"/>
        </w:rPr>
        <w:lastRenderedPageBreak/>
        <w:t>Event details:</w:t>
      </w:r>
      <w:r w:rsidR="00947E0F" w:rsidRPr="00C751A1">
        <w:rPr>
          <w:rFonts w:ascii="Arial Narrow" w:hAnsi="Arial Narrow" w:cs="Arial"/>
          <w:color w:val="2F5496" w:themeColor="accent5" w:themeShade="BF"/>
          <w:sz w:val="28"/>
          <w:szCs w:val="28"/>
        </w:rPr>
        <w:tab/>
      </w:r>
      <w:r w:rsidR="00947E0F" w:rsidRPr="00C751A1">
        <w:rPr>
          <w:rFonts w:ascii="Arial Narrow" w:hAnsi="Arial Narrow" w:cs="Arial"/>
          <w:color w:val="2F5496" w:themeColor="accent5" w:themeShade="BF"/>
        </w:rPr>
        <w:t xml:space="preserve">Running orders, warm-up </w:t>
      </w:r>
      <w:r w:rsidR="00C97E0B">
        <w:rPr>
          <w:rFonts w:ascii="Arial Narrow" w:hAnsi="Arial Narrow" w:cs="Arial"/>
          <w:color w:val="2F5496" w:themeColor="accent5" w:themeShade="BF"/>
        </w:rPr>
        <w:t xml:space="preserve">&amp; orientation </w:t>
      </w:r>
      <w:r w:rsidR="00947E0F" w:rsidRPr="00C751A1">
        <w:rPr>
          <w:rFonts w:ascii="Arial Narrow" w:hAnsi="Arial Narrow" w:cs="Arial"/>
          <w:color w:val="2F5496" w:themeColor="accent5" w:themeShade="BF"/>
        </w:rPr>
        <w:t>rotas</w:t>
      </w:r>
      <w:r w:rsidR="00C97E0B">
        <w:rPr>
          <w:rFonts w:ascii="Arial Narrow" w:hAnsi="Arial Narrow" w:cs="Arial"/>
          <w:color w:val="2F5496" w:themeColor="accent5" w:themeShade="BF"/>
        </w:rPr>
        <w:t xml:space="preserve"> will be emailed to coaches.         Finalised running orders </w:t>
      </w:r>
      <w:r w:rsidR="00947E0F" w:rsidRPr="00C751A1">
        <w:rPr>
          <w:rFonts w:ascii="Arial Narrow" w:hAnsi="Arial Narrow" w:cs="Arial"/>
          <w:color w:val="2F5496" w:themeColor="accent5" w:themeShade="BF"/>
        </w:rPr>
        <w:t>will be distributed at the competition in coach packs</w:t>
      </w:r>
    </w:p>
    <w:p w:rsidR="002965F7" w:rsidRPr="00C751A1" w:rsidRDefault="002965F7" w:rsidP="002965F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Competitions:</w:t>
      </w:r>
      <w:r w:rsidRPr="00C751A1">
        <w:rPr>
          <w:rFonts w:ascii="Arial Narrow" w:hAnsi="Arial Narrow" w:cs="Arial"/>
          <w:color w:val="2F5496" w:themeColor="accent5" w:themeShade="BF"/>
          <w:sz w:val="24"/>
          <w:szCs w:val="24"/>
        </w:rPr>
        <w:tab/>
        <w:t>Th</w:t>
      </w:r>
      <w:r w:rsidRPr="00C751A1">
        <w:rPr>
          <w:rFonts w:ascii="Arial Narrow" w:hAnsi="Arial Narrow" w:cs="Arial"/>
          <w:color w:val="2F5496" w:themeColor="accent5" w:themeShade="BF"/>
        </w:rPr>
        <w:t xml:space="preserve">e event will be split into two competitions.  </w:t>
      </w:r>
      <w:r w:rsidR="0058497A" w:rsidRPr="00C751A1">
        <w:rPr>
          <w:rFonts w:ascii="Arial Narrow" w:hAnsi="Arial Narrow" w:cs="Arial"/>
          <w:color w:val="2F5496" w:themeColor="accent5" w:themeShade="BF"/>
        </w:rPr>
        <w:t xml:space="preserve">                            </w:t>
      </w:r>
      <w:r w:rsidR="0097136B" w:rsidRPr="00C751A1">
        <w:rPr>
          <w:rFonts w:ascii="Arial Narrow" w:hAnsi="Arial Narrow" w:cs="Arial"/>
          <w:color w:val="2F5496" w:themeColor="accent5" w:themeShade="BF"/>
        </w:rPr>
        <w:t xml:space="preserve">                         </w:t>
      </w:r>
      <w:r w:rsidR="00BD2251" w:rsidRPr="00C751A1">
        <w:rPr>
          <w:rFonts w:ascii="Arial Narrow" w:hAnsi="Arial Narrow" w:cs="Arial"/>
          <w:color w:val="2F5496" w:themeColor="accent5" w:themeShade="BF"/>
        </w:rPr>
        <w:t>Morning event</w:t>
      </w:r>
      <w:r w:rsidR="00D60AB9" w:rsidRPr="00C751A1">
        <w:rPr>
          <w:rFonts w:ascii="Arial Narrow" w:hAnsi="Arial Narrow" w:cs="Arial"/>
          <w:color w:val="2F5496" w:themeColor="accent5" w:themeShade="BF"/>
        </w:rPr>
        <w:t xml:space="preserve">   </w:t>
      </w:r>
      <w:r w:rsidR="00BD2251" w:rsidRPr="00C751A1">
        <w:rPr>
          <w:rFonts w:ascii="Arial Narrow" w:hAnsi="Arial Narrow" w:cs="Arial"/>
          <w:color w:val="2F5496" w:themeColor="accent5" w:themeShade="BF"/>
        </w:rPr>
        <w:t xml:space="preserve">= Grades </w:t>
      </w:r>
      <w:r w:rsidR="00D60AB9" w:rsidRPr="00C751A1">
        <w:rPr>
          <w:rFonts w:ascii="Arial Narrow" w:hAnsi="Arial Narrow" w:cs="Arial"/>
          <w:color w:val="2F5496" w:themeColor="accent5" w:themeShade="BF"/>
        </w:rPr>
        <w:t>1, 2, 3,</w:t>
      </w:r>
      <w:r w:rsidR="0058497A" w:rsidRPr="00C751A1">
        <w:rPr>
          <w:rFonts w:ascii="Arial Narrow" w:hAnsi="Arial Narrow" w:cs="Arial"/>
          <w:color w:val="2F5496" w:themeColor="accent5" w:themeShade="BF"/>
        </w:rPr>
        <w:t xml:space="preserve"> Disabilities</w:t>
      </w:r>
      <w:r w:rsidR="00D60AB9" w:rsidRPr="00C751A1">
        <w:rPr>
          <w:rFonts w:ascii="Arial Narrow" w:hAnsi="Arial Narrow" w:cs="Arial"/>
          <w:color w:val="2F5496" w:themeColor="accent5" w:themeShade="BF"/>
        </w:rPr>
        <w:t xml:space="preserve"> and 11-16</w:t>
      </w:r>
      <w:r w:rsidR="0058497A" w:rsidRPr="00C751A1">
        <w:rPr>
          <w:rFonts w:ascii="Arial Narrow" w:hAnsi="Arial Narrow" w:cs="Arial"/>
          <w:color w:val="2F5496" w:themeColor="accent5" w:themeShade="BF"/>
        </w:rPr>
        <w:t xml:space="preserve">                                         </w:t>
      </w:r>
      <w:r w:rsidR="0097136B" w:rsidRPr="00C751A1">
        <w:rPr>
          <w:rFonts w:ascii="Arial Narrow" w:hAnsi="Arial Narrow" w:cs="Arial"/>
          <w:color w:val="2F5496" w:themeColor="accent5" w:themeShade="BF"/>
        </w:rPr>
        <w:t xml:space="preserve">                </w:t>
      </w:r>
      <w:r w:rsidR="00BD2251" w:rsidRPr="00C751A1">
        <w:rPr>
          <w:rFonts w:ascii="Arial Narrow" w:hAnsi="Arial Narrow" w:cs="Arial"/>
          <w:color w:val="2F5496" w:themeColor="accent5" w:themeShade="BF"/>
        </w:rPr>
        <w:t>Afternoon</w:t>
      </w:r>
      <w:r w:rsidR="00D60AB9" w:rsidRPr="00C751A1">
        <w:rPr>
          <w:rFonts w:ascii="Arial Narrow" w:hAnsi="Arial Narrow" w:cs="Arial"/>
          <w:color w:val="2F5496" w:themeColor="accent5" w:themeShade="BF"/>
        </w:rPr>
        <w:t xml:space="preserve"> event</w:t>
      </w:r>
      <w:r w:rsidR="00BD2251" w:rsidRPr="00C751A1">
        <w:rPr>
          <w:rFonts w:ascii="Arial Narrow" w:hAnsi="Arial Narrow" w:cs="Arial"/>
          <w:color w:val="2F5496" w:themeColor="accent5" w:themeShade="BF"/>
        </w:rPr>
        <w:t xml:space="preserve"> = Grades </w:t>
      </w:r>
      <w:r w:rsidR="00D60AB9" w:rsidRPr="00C751A1">
        <w:rPr>
          <w:rFonts w:ascii="Arial Narrow" w:hAnsi="Arial Narrow" w:cs="Arial"/>
          <w:color w:val="2F5496" w:themeColor="accent5" w:themeShade="BF"/>
        </w:rPr>
        <w:t>4, 5, IDP, 12-18</w:t>
      </w:r>
      <w:r w:rsidR="00405CBE" w:rsidRPr="00C751A1">
        <w:rPr>
          <w:rFonts w:ascii="Arial Narrow" w:hAnsi="Arial Narrow" w:cs="Arial"/>
          <w:color w:val="2F5496" w:themeColor="accent5" w:themeShade="BF"/>
        </w:rPr>
        <w:t>, 13-19</w:t>
      </w:r>
      <w:r w:rsidR="00D60AB9" w:rsidRPr="00C751A1">
        <w:rPr>
          <w:rFonts w:ascii="Arial Narrow" w:hAnsi="Arial Narrow" w:cs="Arial"/>
          <w:color w:val="2F5496" w:themeColor="accent5" w:themeShade="BF"/>
        </w:rPr>
        <w:t xml:space="preserve"> and senior</w:t>
      </w:r>
      <w:r w:rsidR="0058497A" w:rsidRPr="00C751A1">
        <w:rPr>
          <w:rFonts w:ascii="Arial Narrow" w:hAnsi="Arial Narrow" w:cs="Arial"/>
          <w:color w:val="2F5496" w:themeColor="accent5" w:themeShade="BF"/>
        </w:rPr>
        <w:t xml:space="preserve">.                                      </w:t>
      </w:r>
      <w:r w:rsidR="0097136B" w:rsidRPr="00C751A1">
        <w:rPr>
          <w:rFonts w:ascii="Arial Narrow" w:hAnsi="Arial Narrow" w:cs="Arial"/>
          <w:color w:val="2F5496" w:themeColor="accent5" w:themeShade="BF"/>
        </w:rPr>
        <w:t xml:space="preserve">                     </w:t>
      </w:r>
      <w:r w:rsidRPr="00C751A1">
        <w:rPr>
          <w:rFonts w:ascii="Arial Narrow" w:hAnsi="Arial Narrow" w:cs="Arial"/>
          <w:color w:val="2F5496" w:themeColor="accent5" w:themeShade="BF"/>
        </w:rPr>
        <w:t>Gymnasts competing in the afternoon competi</w:t>
      </w:r>
      <w:r w:rsidR="00FE1DD3" w:rsidRPr="00C751A1">
        <w:rPr>
          <w:rFonts w:ascii="Arial Narrow" w:hAnsi="Arial Narrow" w:cs="Arial"/>
          <w:color w:val="2F5496" w:themeColor="accent5" w:themeShade="BF"/>
        </w:rPr>
        <w:t>tion</w:t>
      </w:r>
      <w:r w:rsidR="006F2E62" w:rsidRPr="00C751A1">
        <w:rPr>
          <w:rFonts w:ascii="Arial Narrow" w:hAnsi="Arial Narrow" w:cs="Arial"/>
          <w:b/>
          <w:color w:val="2F5496" w:themeColor="accent5" w:themeShade="BF"/>
        </w:rPr>
        <w:t xml:space="preserve"> should not arrive before 14.00 </w:t>
      </w:r>
      <w:r w:rsidRPr="00C751A1">
        <w:rPr>
          <w:rFonts w:ascii="Arial Narrow" w:hAnsi="Arial Narrow" w:cs="Arial"/>
          <w:color w:val="2F5496" w:themeColor="accent5" w:themeShade="BF"/>
        </w:rPr>
        <w:t xml:space="preserve">because of parking restrictions. </w:t>
      </w:r>
      <w:r w:rsidR="00080F99">
        <w:rPr>
          <w:rFonts w:ascii="Arial Narrow" w:hAnsi="Arial Narrow" w:cs="Arial"/>
          <w:color w:val="2F5496" w:themeColor="accent5" w:themeShade="BF"/>
        </w:rPr>
        <w:t>Car parks open 7.45 and 13.45</w:t>
      </w:r>
      <w:r w:rsidRPr="00C751A1">
        <w:rPr>
          <w:rFonts w:ascii="Arial Narrow" w:hAnsi="Arial Narrow" w:cs="Arial"/>
          <w:color w:val="2F5496" w:themeColor="accent5" w:themeShade="BF"/>
          <w:sz w:val="24"/>
          <w:szCs w:val="24"/>
        </w:rPr>
        <w:tab/>
      </w:r>
    </w:p>
    <w:p w:rsidR="00D60AB9" w:rsidRPr="00C751A1" w:rsidRDefault="00D60AB9"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sz w:val="24"/>
          <w:szCs w:val="24"/>
        </w:rPr>
        <w:t>Routines:</w:t>
      </w:r>
      <w:r w:rsidRPr="00C751A1">
        <w:rPr>
          <w:rFonts w:ascii="Arial Narrow" w:hAnsi="Arial Narrow" w:cs="Arial"/>
          <w:color w:val="2F5496" w:themeColor="accent5" w:themeShade="BF"/>
          <w:sz w:val="24"/>
          <w:szCs w:val="24"/>
        </w:rPr>
        <w:tab/>
        <w:t>Grades 1-4 will perform a combined routine. Grade 5, IDP</w:t>
      </w:r>
      <w:proofErr w:type="gramStart"/>
      <w:r w:rsidRPr="00C751A1">
        <w:rPr>
          <w:rFonts w:ascii="Arial Narrow" w:hAnsi="Arial Narrow" w:cs="Arial"/>
          <w:color w:val="2F5496" w:themeColor="accent5" w:themeShade="BF"/>
          <w:sz w:val="24"/>
          <w:szCs w:val="24"/>
        </w:rPr>
        <w:t>,</w:t>
      </w:r>
      <w:r w:rsidR="00080F99">
        <w:rPr>
          <w:rFonts w:ascii="Arial Narrow" w:hAnsi="Arial Narrow" w:cs="Arial"/>
          <w:color w:val="2F5496" w:themeColor="accent5" w:themeShade="BF"/>
          <w:sz w:val="24"/>
          <w:szCs w:val="24"/>
        </w:rPr>
        <w:t>2</w:t>
      </w:r>
      <w:proofErr w:type="gramEnd"/>
      <w:r w:rsidR="00080F99">
        <w:rPr>
          <w:rFonts w:ascii="Arial Narrow" w:hAnsi="Arial Narrow" w:cs="Arial"/>
          <w:color w:val="2F5496" w:themeColor="accent5" w:themeShade="BF"/>
          <w:sz w:val="24"/>
          <w:szCs w:val="24"/>
        </w:rPr>
        <w:t xml:space="preserve"> routines, </w:t>
      </w:r>
      <w:r w:rsidRPr="00C751A1">
        <w:rPr>
          <w:rFonts w:ascii="Arial Narrow" w:hAnsi="Arial Narrow" w:cs="Arial"/>
          <w:color w:val="2F5496" w:themeColor="accent5" w:themeShade="BF"/>
          <w:sz w:val="24"/>
          <w:szCs w:val="24"/>
        </w:rPr>
        <w:t xml:space="preserve">age groups &amp; </w:t>
      </w:r>
      <w:r w:rsidR="00934304">
        <w:rPr>
          <w:rFonts w:ascii="Arial Narrow" w:hAnsi="Arial Narrow" w:cs="Arial"/>
          <w:color w:val="2F5496" w:themeColor="accent5" w:themeShade="BF"/>
          <w:sz w:val="24"/>
          <w:szCs w:val="24"/>
        </w:rPr>
        <w:t xml:space="preserve">seniors will perform 2 routines, balance / </w:t>
      </w:r>
      <w:r w:rsidR="006F2E62" w:rsidRPr="00C751A1">
        <w:rPr>
          <w:rFonts w:ascii="Arial Narrow" w:hAnsi="Arial Narrow" w:cs="Arial"/>
          <w:color w:val="2F5496" w:themeColor="accent5" w:themeShade="BF"/>
          <w:sz w:val="24"/>
          <w:szCs w:val="24"/>
        </w:rPr>
        <w:t>tempo</w:t>
      </w:r>
    </w:p>
    <w:p w:rsidR="002965F7" w:rsidRPr="00C751A1" w:rsidRDefault="002965F7"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sz w:val="24"/>
          <w:szCs w:val="24"/>
        </w:rPr>
        <w:t>Judging Panels:</w:t>
      </w:r>
      <w:r w:rsidR="00416C3E" w:rsidRPr="00C751A1">
        <w:rPr>
          <w:rFonts w:ascii="Arial Narrow" w:hAnsi="Arial Narrow" w:cs="Arial"/>
          <w:color w:val="2F5496" w:themeColor="accent5" w:themeShade="BF"/>
        </w:rPr>
        <w:tab/>
        <w:t>There will be two</w:t>
      </w:r>
      <w:r w:rsidRPr="00C751A1">
        <w:rPr>
          <w:rFonts w:ascii="Arial Narrow" w:hAnsi="Arial Narrow" w:cs="Arial"/>
          <w:color w:val="2F5496" w:themeColor="accent5" w:themeShade="BF"/>
        </w:rPr>
        <w:t xml:space="preserve"> panels of judges for this event.</w:t>
      </w:r>
    </w:p>
    <w:p w:rsidR="001B7EEA" w:rsidRPr="00C751A1" w:rsidRDefault="00FB7CE6"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rPr>
        <w:t xml:space="preserve">Superior Jury: </w:t>
      </w:r>
      <w:r w:rsidRPr="00C751A1">
        <w:rPr>
          <w:rFonts w:ascii="Arial Narrow" w:hAnsi="Arial Narrow" w:cs="Arial"/>
          <w:color w:val="2F5496" w:themeColor="accent5" w:themeShade="BF"/>
        </w:rPr>
        <w:tab/>
        <w:t>T</w:t>
      </w:r>
      <w:r w:rsidR="001B7EEA" w:rsidRPr="00C751A1">
        <w:rPr>
          <w:rFonts w:ascii="Arial Narrow" w:hAnsi="Arial Narrow" w:cs="Arial"/>
          <w:color w:val="2F5496" w:themeColor="accent5" w:themeShade="BF"/>
        </w:rPr>
        <w:t xml:space="preserve">here will be a </w:t>
      </w:r>
      <w:r w:rsidRPr="00C751A1">
        <w:rPr>
          <w:rFonts w:ascii="Arial Narrow" w:hAnsi="Arial Narrow" w:cs="Arial"/>
          <w:color w:val="2F5496" w:themeColor="accent5" w:themeShade="BF"/>
        </w:rPr>
        <w:t>Superior J</w:t>
      </w:r>
      <w:r w:rsidR="001B7EEA" w:rsidRPr="00C751A1">
        <w:rPr>
          <w:rFonts w:ascii="Arial Narrow" w:hAnsi="Arial Narrow" w:cs="Arial"/>
          <w:color w:val="2F5496" w:themeColor="accent5" w:themeShade="BF"/>
        </w:rPr>
        <w:t>ury at this event</w:t>
      </w:r>
      <w:bookmarkStart w:id="0" w:name="_GoBack"/>
      <w:bookmarkEnd w:id="0"/>
    </w:p>
    <w:p w:rsidR="00D60AB9" w:rsidRPr="00C751A1" w:rsidRDefault="00D60AB9" w:rsidP="002965F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rPr>
        <w:t>Height Checks</w:t>
      </w:r>
      <w:r w:rsidRPr="00C751A1">
        <w:rPr>
          <w:rFonts w:ascii="Arial Narrow" w:hAnsi="Arial Narrow" w:cs="Arial"/>
          <w:color w:val="2F5496" w:themeColor="accent5" w:themeShade="BF"/>
        </w:rPr>
        <w:tab/>
      </w:r>
      <w:r w:rsidR="00405CBE" w:rsidRPr="00C751A1">
        <w:rPr>
          <w:rFonts w:ascii="Arial Narrow" w:hAnsi="Arial Narrow" w:cs="Arial"/>
          <w:color w:val="2F5496" w:themeColor="accent5" w:themeShade="BF"/>
        </w:rPr>
        <w:t>H</w:t>
      </w:r>
      <w:r w:rsidRPr="00C751A1">
        <w:rPr>
          <w:rFonts w:ascii="Arial Narrow" w:hAnsi="Arial Narrow" w:cs="Arial"/>
          <w:color w:val="2F5496" w:themeColor="accent5" w:themeShade="BF"/>
        </w:rPr>
        <w:t xml:space="preserve">eight checks will be done during </w:t>
      </w:r>
      <w:r w:rsidR="00894AD7" w:rsidRPr="00C751A1">
        <w:rPr>
          <w:rFonts w:ascii="Arial Narrow" w:hAnsi="Arial Narrow" w:cs="Arial"/>
          <w:color w:val="2F5496" w:themeColor="accent5" w:themeShade="BF"/>
        </w:rPr>
        <w:t>orientation</w:t>
      </w:r>
      <w:r w:rsidR="00405CBE" w:rsidRPr="00C751A1">
        <w:rPr>
          <w:rFonts w:ascii="Arial Narrow" w:hAnsi="Arial Narrow" w:cs="Arial"/>
          <w:color w:val="2F5496" w:themeColor="accent5" w:themeShade="BF"/>
        </w:rPr>
        <w:t xml:space="preserve"> by CJPs</w:t>
      </w:r>
    </w:p>
    <w:p w:rsidR="002965F7" w:rsidRPr="00C751A1" w:rsidRDefault="002965F7"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sz w:val="24"/>
          <w:szCs w:val="24"/>
        </w:rPr>
        <w:t>Gymnast’s Attire:</w:t>
      </w:r>
      <w:r w:rsidRPr="00C751A1">
        <w:rPr>
          <w:rFonts w:ascii="Arial Narrow" w:hAnsi="Arial Narrow" w:cs="Arial"/>
          <w:color w:val="2F5496" w:themeColor="accent5" w:themeShade="BF"/>
          <w:sz w:val="24"/>
          <w:szCs w:val="24"/>
        </w:rPr>
        <w:tab/>
      </w:r>
      <w:r w:rsidRPr="00C751A1">
        <w:rPr>
          <w:rFonts w:ascii="Arial Narrow" w:hAnsi="Arial Narrow" w:cs="Arial"/>
          <w:color w:val="2F5496" w:themeColor="accent5" w:themeShade="BF"/>
        </w:rPr>
        <w:t xml:space="preserve">Gymnasts must march on in club tracksuits. </w:t>
      </w:r>
      <w:r w:rsidR="00894AD7" w:rsidRPr="00C751A1">
        <w:rPr>
          <w:rFonts w:ascii="Arial Narrow" w:hAnsi="Arial Narrow" w:cs="Arial"/>
          <w:color w:val="2F5496" w:themeColor="accent5" w:themeShade="BF"/>
        </w:rPr>
        <w:t xml:space="preserve">                                                           </w:t>
      </w:r>
      <w:r w:rsidRPr="00C751A1">
        <w:rPr>
          <w:rFonts w:ascii="Arial Narrow" w:hAnsi="Arial Narrow" w:cs="Arial"/>
          <w:color w:val="2F5496" w:themeColor="accent5" w:themeShade="BF"/>
        </w:rPr>
        <w:t>Jewellery, body piercing and similar adornments are not allowed</w:t>
      </w:r>
    </w:p>
    <w:p w:rsidR="002965F7" w:rsidRPr="00C751A1" w:rsidRDefault="002965F7" w:rsidP="002965F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Coach’s Attire:</w:t>
      </w:r>
      <w:r w:rsidRPr="00C751A1">
        <w:rPr>
          <w:rFonts w:ascii="Arial Narrow" w:hAnsi="Arial Narrow" w:cs="Arial"/>
          <w:color w:val="2F5496" w:themeColor="accent5" w:themeShade="BF"/>
          <w:sz w:val="24"/>
          <w:szCs w:val="24"/>
        </w:rPr>
        <w:tab/>
      </w:r>
      <w:r w:rsidRPr="00C751A1">
        <w:rPr>
          <w:rFonts w:ascii="Arial Narrow" w:hAnsi="Arial Narrow" w:cs="Arial"/>
          <w:color w:val="2F5496" w:themeColor="accent5" w:themeShade="BF"/>
        </w:rPr>
        <w:t xml:space="preserve">Coaches are required to wear club tracksuit or a polo shirt and track bottoms. Coaches will not be allowed on the floor if wearing inappropriate clothing or jewellery and </w:t>
      </w:r>
      <w:r w:rsidR="001B7EEA" w:rsidRPr="00C751A1">
        <w:rPr>
          <w:rFonts w:ascii="Arial Narrow" w:hAnsi="Arial Narrow" w:cs="Arial"/>
          <w:color w:val="2F5496" w:themeColor="accent5" w:themeShade="BF"/>
        </w:rPr>
        <w:t xml:space="preserve">they and </w:t>
      </w:r>
      <w:r w:rsidRPr="00C751A1">
        <w:rPr>
          <w:rFonts w:ascii="Arial Narrow" w:hAnsi="Arial Narrow" w:cs="Arial"/>
          <w:color w:val="2F5496" w:themeColor="accent5" w:themeShade="BF"/>
        </w:rPr>
        <w:t xml:space="preserve">their gymnasts will be disqualified. </w:t>
      </w:r>
      <w:r w:rsidR="00894AD7" w:rsidRPr="00C751A1">
        <w:rPr>
          <w:rFonts w:ascii="Arial Narrow" w:hAnsi="Arial Narrow" w:cs="Arial"/>
          <w:color w:val="2F5496" w:themeColor="accent5" w:themeShade="BF"/>
        </w:rPr>
        <w:t xml:space="preserve">                                                  </w:t>
      </w:r>
      <w:r w:rsidR="001B7EEA" w:rsidRPr="00C751A1">
        <w:rPr>
          <w:rFonts w:ascii="Arial Narrow" w:hAnsi="Arial Narrow" w:cs="Arial"/>
          <w:color w:val="2F5496" w:themeColor="accent5" w:themeShade="BF"/>
        </w:rPr>
        <w:t xml:space="preserve">Cropped </w:t>
      </w:r>
      <w:r w:rsidR="00416C3E" w:rsidRPr="00C751A1">
        <w:rPr>
          <w:rFonts w:ascii="Arial Narrow" w:hAnsi="Arial Narrow" w:cs="Arial"/>
          <w:color w:val="2F5496" w:themeColor="accent5" w:themeShade="BF"/>
        </w:rPr>
        <w:t xml:space="preserve">trousers </w:t>
      </w:r>
      <w:r w:rsidR="0097136B" w:rsidRPr="00C751A1">
        <w:rPr>
          <w:rFonts w:ascii="Arial Narrow" w:hAnsi="Arial Narrow" w:cs="Arial"/>
          <w:i/>
          <w:color w:val="2F5496" w:themeColor="accent5" w:themeShade="BF"/>
        </w:rPr>
        <w:t>(short / to the knee</w:t>
      </w:r>
      <w:r w:rsidR="0097136B" w:rsidRPr="00C751A1">
        <w:rPr>
          <w:rFonts w:ascii="Arial Narrow" w:hAnsi="Arial Narrow" w:cs="Arial"/>
          <w:color w:val="2F5496" w:themeColor="accent5" w:themeShade="BF"/>
        </w:rPr>
        <w:t xml:space="preserve">) </w:t>
      </w:r>
      <w:r w:rsidR="00416C3E" w:rsidRPr="00C751A1">
        <w:rPr>
          <w:rFonts w:ascii="Arial Narrow" w:hAnsi="Arial Narrow" w:cs="Arial"/>
          <w:color w:val="2F5496" w:themeColor="accent5" w:themeShade="BF"/>
        </w:rPr>
        <w:t xml:space="preserve">are NOT allowed </w:t>
      </w:r>
    </w:p>
    <w:p w:rsidR="002965F7" w:rsidRPr="00C751A1" w:rsidRDefault="002965F7" w:rsidP="002965F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Judges Attire:</w:t>
      </w:r>
      <w:r w:rsidRPr="00C751A1">
        <w:rPr>
          <w:rFonts w:ascii="Arial Narrow" w:hAnsi="Arial Narrow" w:cs="Arial"/>
          <w:color w:val="2F5496" w:themeColor="accent5" w:themeShade="BF"/>
          <w:sz w:val="24"/>
          <w:szCs w:val="24"/>
        </w:rPr>
        <w:tab/>
      </w:r>
      <w:r w:rsidRPr="00C751A1">
        <w:rPr>
          <w:rFonts w:ascii="Arial Narrow" w:hAnsi="Arial Narrow" w:cs="Arial"/>
          <w:color w:val="2F5496" w:themeColor="accent5" w:themeShade="BF"/>
        </w:rPr>
        <w:t xml:space="preserve">Judges and officials must wear black suits, skirts or trousers with jackets and white shirts. </w:t>
      </w:r>
      <w:r w:rsidRPr="00C751A1">
        <w:rPr>
          <w:rFonts w:ascii="Arial Narrow" w:hAnsi="Arial Narrow" w:cs="Arial"/>
          <w:color w:val="2F5496" w:themeColor="accent5" w:themeShade="BF"/>
          <w:sz w:val="24"/>
          <w:szCs w:val="24"/>
        </w:rPr>
        <w:t xml:space="preserve"> </w:t>
      </w:r>
      <w:r w:rsidRPr="00C751A1">
        <w:rPr>
          <w:rFonts w:ascii="Arial Narrow" w:hAnsi="Arial Narrow" w:cs="Arial"/>
          <w:color w:val="2F5496" w:themeColor="accent5" w:themeShade="BF"/>
        </w:rPr>
        <w:t>Black shoes</w:t>
      </w:r>
      <w:r w:rsidR="00A61F71" w:rsidRPr="00C751A1">
        <w:rPr>
          <w:rFonts w:ascii="Arial Narrow" w:hAnsi="Arial Narrow" w:cs="Arial"/>
          <w:color w:val="2F5496" w:themeColor="accent5" w:themeShade="BF"/>
        </w:rPr>
        <w:t xml:space="preserve">. </w:t>
      </w:r>
      <w:r w:rsidR="00894AD7" w:rsidRPr="00C751A1">
        <w:rPr>
          <w:rFonts w:ascii="Arial Narrow" w:hAnsi="Arial Narrow" w:cs="Arial"/>
          <w:color w:val="2F5496" w:themeColor="accent5" w:themeShade="BF"/>
        </w:rPr>
        <w:t xml:space="preserve">                                                                                                         </w:t>
      </w:r>
      <w:r w:rsidR="00A61F71" w:rsidRPr="00C751A1">
        <w:rPr>
          <w:rFonts w:ascii="Arial Narrow" w:hAnsi="Arial Narrow" w:cs="Arial"/>
          <w:color w:val="2F5496" w:themeColor="accent5" w:themeShade="BF"/>
        </w:rPr>
        <w:t>Brevet &amp; National judges will wear the BG scarf or tie. Regional judges will wear the LG scarf or tie.</w:t>
      </w:r>
    </w:p>
    <w:p w:rsidR="002965F7" w:rsidRPr="00C751A1" w:rsidRDefault="002965F7" w:rsidP="002965F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March on:</w:t>
      </w:r>
      <w:r w:rsidRPr="00C751A1">
        <w:rPr>
          <w:rFonts w:ascii="Arial Narrow" w:hAnsi="Arial Narrow" w:cs="Arial"/>
          <w:color w:val="2F5496" w:themeColor="accent5" w:themeShade="BF"/>
        </w:rPr>
        <w:tab/>
        <w:t xml:space="preserve">Clubs will march on in alphabetical order with shortest </w:t>
      </w:r>
      <w:r w:rsidR="00080F99">
        <w:rPr>
          <w:rFonts w:ascii="Arial Narrow" w:hAnsi="Arial Narrow" w:cs="Arial"/>
          <w:color w:val="2F5496" w:themeColor="accent5" w:themeShade="BF"/>
        </w:rPr>
        <w:t xml:space="preserve">gymnasts first. Round 1 </w:t>
      </w:r>
      <w:r w:rsidR="00080F99" w:rsidRPr="00C751A1">
        <w:rPr>
          <w:rFonts w:ascii="Arial Narrow" w:hAnsi="Arial Narrow" w:cs="Arial"/>
          <w:color w:val="2F5496" w:themeColor="accent5" w:themeShade="BF"/>
        </w:rPr>
        <w:t>gymnasts</w:t>
      </w:r>
      <w:r w:rsidR="006F2E62" w:rsidRPr="00C751A1">
        <w:rPr>
          <w:rFonts w:ascii="Arial Narrow" w:hAnsi="Arial Narrow" w:cs="Arial"/>
          <w:color w:val="2F5496" w:themeColor="accent5" w:themeShade="BF"/>
        </w:rPr>
        <w:t xml:space="preserve"> will</w:t>
      </w:r>
      <w:r w:rsidR="00080F99">
        <w:rPr>
          <w:rFonts w:ascii="Arial Narrow" w:hAnsi="Arial Narrow" w:cs="Arial"/>
          <w:color w:val="2F5496" w:themeColor="accent5" w:themeShade="BF"/>
        </w:rPr>
        <w:t xml:space="preserve"> go to warm-up floor. Round 2</w:t>
      </w:r>
      <w:r w:rsidRPr="00C751A1">
        <w:rPr>
          <w:rFonts w:ascii="Arial Narrow" w:hAnsi="Arial Narrow" w:cs="Arial"/>
          <w:color w:val="2F5496" w:themeColor="accent5" w:themeShade="BF"/>
        </w:rPr>
        <w:t xml:space="preserve"> gymnasts sit in allocated seating</w:t>
      </w:r>
    </w:p>
    <w:p w:rsidR="002965F7" w:rsidRPr="00C751A1" w:rsidRDefault="002965F7"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rPr>
        <w:t xml:space="preserve">Gymnasts Seating:     </w:t>
      </w:r>
      <w:r w:rsidR="0097136B" w:rsidRPr="00C751A1">
        <w:rPr>
          <w:rFonts w:ascii="Arial Narrow" w:hAnsi="Arial Narrow" w:cs="Arial"/>
          <w:color w:val="2F5496" w:themeColor="accent5" w:themeShade="BF"/>
        </w:rPr>
        <w:t xml:space="preserve">       </w:t>
      </w:r>
      <w:r w:rsidRPr="00C751A1">
        <w:rPr>
          <w:rFonts w:ascii="Arial Narrow" w:hAnsi="Arial Narrow" w:cs="Arial"/>
          <w:color w:val="2F5496" w:themeColor="accent5" w:themeShade="BF"/>
        </w:rPr>
        <w:t xml:space="preserve">Gymnasts must sit in the allocated spaces with their club, </w:t>
      </w:r>
      <w:r w:rsidR="00471CAE" w:rsidRPr="00C751A1">
        <w:rPr>
          <w:rFonts w:ascii="Arial Narrow" w:hAnsi="Arial Narrow" w:cs="Arial"/>
          <w:color w:val="2F5496" w:themeColor="accent5" w:themeShade="BF"/>
        </w:rPr>
        <w:t xml:space="preserve">in the arena, </w:t>
      </w:r>
      <w:r w:rsidRPr="00C751A1">
        <w:rPr>
          <w:rFonts w:ascii="Arial Narrow" w:hAnsi="Arial Narrow" w:cs="Arial"/>
          <w:color w:val="2F5496" w:themeColor="accent5" w:themeShade="BF"/>
        </w:rPr>
        <w:t>until called for warm-up.</w:t>
      </w:r>
      <w:r w:rsidR="00BD2251" w:rsidRPr="00C751A1">
        <w:rPr>
          <w:rFonts w:ascii="Arial Narrow" w:hAnsi="Arial Narrow" w:cs="Arial"/>
          <w:color w:val="2F5496" w:themeColor="accent5" w:themeShade="BF"/>
        </w:rPr>
        <w:t xml:space="preserve"> </w:t>
      </w:r>
      <w:r w:rsidR="00BD2251" w:rsidRPr="00C751A1">
        <w:rPr>
          <w:rFonts w:ascii="Arial Narrow" w:hAnsi="Arial Narrow" w:cs="Arial"/>
          <w:b/>
          <w:color w:val="2F5496" w:themeColor="accent5" w:themeShade="BF"/>
        </w:rPr>
        <w:t>Gymnasts must NOT go into the audience</w:t>
      </w:r>
    </w:p>
    <w:p w:rsidR="00FE1DD3" w:rsidRPr="00C751A1" w:rsidRDefault="002965F7"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rPr>
        <w:t xml:space="preserve">Warm-up Area:    </w:t>
      </w:r>
      <w:r w:rsidR="00416C3E" w:rsidRPr="00C751A1">
        <w:rPr>
          <w:rFonts w:ascii="Arial Narrow" w:hAnsi="Arial Narrow" w:cs="Arial"/>
          <w:color w:val="2F5496" w:themeColor="accent5" w:themeShade="BF"/>
        </w:rPr>
        <w:t xml:space="preserve">       </w:t>
      </w:r>
      <w:r w:rsidR="0097136B" w:rsidRPr="00C751A1">
        <w:rPr>
          <w:rFonts w:ascii="Arial Narrow" w:hAnsi="Arial Narrow" w:cs="Arial"/>
          <w:color w:val="2F5496" w:themeColor="accent5" w:themeShade="BF"/>
        </w:rPr>
        <w:t xml:space="preserve">       </w:t>
      </w:r>
      <w:r w:rsidR="00BD2251" w:rsidRPr="00C751A1">
        <w:rPr>
          <w:rFonts w:ascii="Arial Narrow" w:hAnsi="Arial Narrow" w:cs="Arial"/>
          <w:color w:val="2F5496" w:themeColor="accent5" w:themeShade="BF"/>
        </w:rPr>
        <w:t>Coaches</w:t>
      </w:r>
      <w:r w:rsidR="00416C3E" w:rsidRPr="00C751A1">
        <w:rPr>
          <w:rFonts w:ascii="Arial Narrow" w:hAnsi="Arial Narrow" w:cs="Arial"/>
          <w:color w:val="2F5496" w:themeColor="accent5" w:themeShade="BF"/>
        </w:rPr>
        <w:t xml:space="preserve"> may use the warm up gym</w:t>
      </w:r>
      <w:r w:rsidR="00FE1DD3" w:rsidRPr="00C751A1">
        <w:rPr>
          <w:rFonts w:ascii="Arial Narrow" w:hAnsi="Arial Narrow" w:cs="Arial"/>
          <w:color w:val="2F5496" w:themeColor="accent5" w:themeShade="BF"/>
        </w:rPr>
        <w:t xml:space="preserve"> when called</w:t>
      </w:r>
      <w:r w:rsidR="00FB7CE6" w:rsidRPr="00C751A1">
        <w:rPr>
          <w:rFonts w:ascii="Arial Narrow" w:hAnsi="Arial Narrow" w:cs="Arial"/>
          <w:color w:val="2F5496" w:themeColor="accent5" w:themeShade="BF"/>
        </w:rPr>
        <w:t>, according to the warm-up timetable</w:t>
      </w:r>
      <w:r w:rsidR="00FE1DD3" w:rsidRPr="00C751A1">
        <w:rPr>
          <w:rFonts w:ascii="Arial Narrow" w:hAnsi="Arial Narrow" w:cs="Arial"/>
          <w:color w:val="2F5496" w:themeColor="accent5" w:themeShade="BF"/>
        </w:rPr>
        <w:t xml:space="preserve"> </w:t>
      </w:r>
    </w:p>
    <w:p w:rsidR="002965F7" w:rsidRPr="00C751A1" w:rsidRDefault="00C751A1" w:rsidP="002965F7">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rPr>
        <w:t>Orientation:</w:t>
      </w:r>
      <w:r w:rsidRPr="00C751A1">
        <w:rPr>
          <w:rFonts w:ascii="Arial Narrow" w:hAnsi="Arial Narrow" w:cs="Arial"/>
          <w:color w:val="2F5496" w:themeColor="accent5" w:themeShade="BF"/>
        </w:rPr>
        <w:tab/>
        <w:t xml:space="preserve">Round 1: </w:t>
      </w:r>
      <w:r w:rsidR="00D60AB9" w:rsidRPr="00C751A1">
        <w:rPr>
          <w:rFonts w:ascii="Arial Narrow" w:hAnsi="Arial Narrow" w:cs="Arial"/>
          <w:color w:val="2F5496" w:themeColor="accent5" w:themeShade="BF"/>
        </w:rPr>
        <w:t>8.28</w:t>
      </w:r>
      <w:r w:rsidRPr="00C751A1">
        <w:rPr>
          <w:rFonts w:ascii="Arial Narrow" w:hAnsi="Arial Narrow" w:cs="Arial"/>
          <w:color w:val="2F5496" w:themeColor="accent5" w:themeShade="BF"/>
        </w:rPr>
        <w:t>:    Round 2: 10.47:    Round 3: 14.2:   8 Round 4: 16.43</w:t>
      </w:r>
    </w:p>
    <w:p w:rsidR="00A61F71" w:rsidRPr="00C751A1" w:rsidRDefault="002965F7" w:rsidP="00A61F71">
      <w:pPr>
        <w:rPr>
          <w:rFonts w:ascii="Arial Narrow" w:hAnsi="Arial Narrow" w:cs="Arial"/>
          <w:color w:val="2F5496" w:themeColor="accent5" w:themeShade="BF"/>
        </w:rPr>
      </w:pPr>
      <w:r w:rsidRPr="00C751A1">
        <w:rPr>
          <w:rFonts w:ascii="Arial Narrow" w:hAnsi="Arial Narrow" w:cs="Arial"/>
          <w:color w:val="2F5496" w:themeColor="accent5" w:themeShade="BF"/>
        </w:rPr>
        <w:t xml:space="preserve">Electronic Communications: </w:t>
      </w:r>
      <w:r w:rsidR="00A61F71" w:rsidRPr="00C751A1">
        <w:rPr>
          <w:rFonts w:ascii="Arial Narrow" w:hAnsi="Arial Narrow" w:cs="Arial"/>
          <w:color w:val="2F5496" w:themeColor="accent5" w:themeShade="BF"/>
        </w:rPr>
        <w:t xml:space="preserve">                                                                                          </w:t>
      </w:r>
    </w:p>
    <w:p w:rsidR="002965F7" w:rsidRPr="00C751A1" w:rsidRDefault="002965F7" w:rsidP="00A61F71">
      <w:pPr>
        <w:ind w:left="2160"/>
        <w:rPr>
          <w:rFonts w:ascii="Arial Narrow" w:hAnsi="Arial Narrow" w:cs="Arial"/>
          <w:b/>
          <w:color w:val="2F5496" w:themeColor="accent5" w:themeShade="BF"/>
        </w:rPr>
      </w:pPr>
      <w:r w:rsidRPr="00C751A1">
        <w:rPr>
          <w:rFonts w:ascii="Arial Narrow" w:hAnsi="Arial Narrow" w:cs="Arial"/>
          <w:b/>
          <w:color w:val="2F5496" w:themeColor="accent5" w:themeShade="BF"/>
        </w:rPr>
        <w:t xml:space="preserve">Apart from as required for the running of the competition, gymnasts, coaches, judges and officials must not use mobile phones or any other electronic communication devices including tablets, to make calls, take photographs or be used for other forms of communication in the arena during the event. </w:t>
      </w:r>
    </w:p>
    <w:p w:rsidR="003251D7" w:rsidRPr="00C751A1" w:rsidRDefault="003251D7" w:rsidP="003251D7">
      <w:pPr>
        <w:autoSpaceDE w:val="0"/>
        <w:autoSpaceDN w:val="0"/>
        <w:adjustRightInd w:val="0"/>
        <w:spacing w:after="0" w:line="240" w:lineRule="auto"/>
        <w:ind w:left="2160" w:hanging="2160"/>
        <w:jc w:val="both"/>
        <w:rPr>
          <w:rFonts w:ascii="Arial Narrow" w:eastAsia="Times New Roman" w:hAnsi="Arial Narrow" w:cs="Arial"/>
          <w:b/>
          <w:bCs/>
          <w:iCs/>
          <w:color w:val="2F5496" w:themeColor="accent5" w:themeShade="BF"/>
          <w:sz w:val="24"/>
          <w:szCs w:val="24"/>
          <w:lang w:eastAsia="en-GB"/>
        </w:rPr>
      </w:pPr>
      <w:r w:rsidRPr="00C751A1">
        <w:rPr>
          <w:rFonts w:ascii="Arial Narrow" w:eastAsia="Times New Roman" w:hAnsi="Arial Narrow" w:cs="Arial"/>
          <w:bCs/>
          <w:iCs/>
          <w:color w:val="2F5496" w:themeColor="accent5" w:themeShade="BF"/>
          <w:sz w:val="24"/>
          <w:szCs w:val="24"/>
          <w:lang w:eastAsia="en-GB"/>
        </w:rPr>
        <w:t xml:space="preserve">Substitution:  </w:t>
      </w:r>
      <w:r w:rsidRPr="00C751A1">
        <w:rPr>
          <w:rFonts w:ascii="Arial Narrow" w:eastAsia="Times New Roman" w:hAnsi="Arial Narrow" w:cs="Arial"/>
          <w:bCs/>
          <w:iCs/>
          <w:color w:val="2F5496" w:themeColor="accent5" w:themeShade="BF"/>
          <w:sz w:val="24"/>
          <w:szCs w:val="24"/>
          <w:lang w:eastAsia="en-GB"/>
        </w:rPr>
        <w:tab/>
        <w:t xml:space="preserve">Should one member of a partnership sustain an injury after the closing entry date, a substitution may be made, up to two weeks before the competition. </w:t>
      </w:r>
    </w:p>
    <w:p w:rsidR="003251D7" w:rsidRPr="00C751A1" w:rsidRDefault="003251D7" w:rsidP="003251D7">
      <w:pPr>
        <w:spacing w:after="0" w:line="240" w:lineRule="auto"/>
        <w:ind w:left="2160"/>
        <w:rPr>
          <w:rFonts w:ascii="Arial Narrow" w:eastAsia="Times New Roman" w:hAnsi="Arial Narrow" w:cs="Arial"/>
          <w:color w:val="2F5496" w:themeColor="accent5" w:themeShade="BF"/>
          <w:sz w:val="24"/>
          <w:szCs w:val="24"/>
          <w:lang w:eastAsia="en-GB"/>
        </w:rPr>
      </w:pPr>
      <w:r w:rsidRPr="00C751A1">
        <w:rPr>
          <w:rFonts w:ascii="Arial Narrow" w:eastAsia="Times New Roman" w:hAnsi="Arial Narrow" w:cs="Arial"/>
          <w:bCs/>
          <w:iCs/>
          <w:color w:val="2F5496" w:themeColor="accent5" w:themeShade="BF"/>
          <w:sz w:val="24"/>
          <w:szCs w:val="24"/>
          <w:lang w:eastAsia="en-GB"/>
        </w:rPr>
        <w:lastRenderedPageBreak/>
        <w:t xml:space="preserve">The Competition Organiser must be informed immediately and agree to the change before it is confirmed. </w:t>
      </w:r>
    </w:p>
    <w:p w:rsidR="003251D7" w:rsidRPr="00C751A1" w:rsidRDefault="003251D7" w:rsidP="003251D7">
      <w:pPr>
        <w:spacing w:after="0" w:line="240" w:lineRule="auto"/>
        <w:ind w:left="2160"/>
        <w:rPr>
          <w:rFonts w:ascii="Arial Narrow" w:eastAsia="Times New Roman" w:hAnsi="Arial Narrow" w:cs="Arial"/>
          <w:color w:val="2F5496" w:themeColor="accent5" w:themeShade="BF"/>
          <w:sz w:val="24"/>
          <w:szCs w:val="24"/>
          <w:lang w:eastAsia="en-GB"/>
        </w:rPr>
      </w:pPr>
      <w:r w:rsidRPr="00C751A1">
        <w:rPr>
          <w:rFonts w:ascii="Arial Narrow" w:eastAsia="Times New Roman" w:hAnsi="Arial Narrow" w:cs="Arial"/>
          <w:bCs/>
          <w:iCs/>
          <w:color w:val="2F5496" w:themeColor="accent5" w:themeShade="BF"/>
          <w:sz w:val="24"/>
          <w:szCs w:val="24"/>
          <w:lang w:eastAsia="en-GB"/>
        </w:rPr>
        <w:t xml:space="preserve">The substitute must be of the same grade as the injured gymnast. The new partnership will receive a score, but would not be eligible to progress to the finals. </w:t>
      </w:r>
    </w:p>
    <w:p w:rsidR="003251D7" w:rsidRPr="00C751A1" w:rsidRDefault="003251D7" w:rsidP="003251D7">
      <w:pPr>
        <w:spacing w:after="0" w:line="240" w:lineRule="auto"/>
        <w:ind w:left="2160"/>
        <w:rPr>
          <w:rFonts w:ascii="Arial Narrow" w:eastAsia="Times New Roman" w:hAnsi="Arial Narrow" w:cs="Arial"/>
          <w:color w:val="2F5496" w:themeColor="accent5" w:themeShade="BF"/>
          <w:sz w:val="24"/>
          <w:szCs w:val="24"/>
          <w:lang w:eastAsia="en-GB"/>
        </w:rPr>
      </w:pPr>
      <w:r w:rsidRPr="00C751A1">
        <w:rPr>
          <w:rFonts w:ascii="Arial Narrow" w:eastAsia="Times New Roman" w:hAnsi="Arial Narrow" w:cs="Arial"/>
          <w:bCs/>
          <w:iCs/>
          <w:color w:val="2F5496" w:themeColor="accent5" w:themeShade="BF"/>
          <w:sz w:val="24"/>
          <w:szCs w:val="24"/>
          <w:lang w:eastAsia="en-GB"/>
        </w:rPr>
        <w:t xml:space="preserve">Should the new partner be out of age, the partnership may ‘guest’ at the competition, but they </w:t>
      </w:r>
      <w:r w:rsidRPr="00C751A1">
        <w:rPr>
          <w:rFonts w:ascii="Arial Narrow" w:eastAsia="Times New Roman" w:hAnsi="Arial Narrow" w:cs="Arial"/>
          <w:color w:val="2F5496" w:themeColor="accent5" w:themeShade="BF"/>
          <w:sz w:val="24"/>
          <w:szCs w:val="24"/>
          <w:lang w:eastAsia="en-GB"/>
        </w:rPr>
        <w:t xml:space="preserve">will not be formally placed in the results. </w:t>
      </w:r>
    </w:p>
    <w:p w:rsidR="003251D7" w:rsidRPr="00C751A1" w:rsidRDefault="003251D7" w:rsidP="003251D7">
      <w:pPr>
        <w:spacing w:after="0" w:line="240" w:lineRule="auto"/>
        <w:ind w:left="2160"/>
        <w:rPr>
          <w:rFonts w:ascii="Arial Narrow" w:eastAsia="Times New Roman" w:hAnsi="Arial Narrow" w:cs="Arial"/>
          <w:color w:val="2F5496" w:themeColor="accent5" w:themeShade="BF"/>
          <w:sz w:val="24"/>
          <w:szCs w:val="24"/>
          <w:lang w:eastAsia="en-GB"/>
        </w:rPr>
      </w:pPr>
      <w:r w:rsidRPr="00C751A1">
        <w:rPr>
          <w:rFonts w:ascii="Arial Narrow" w:eastAsia="Times New Roman" w:hAnsi="Arial Narrow" w:cs="Arial"/>
          <w:color w:val="2F5496" w:themeColor="accent5" w:themeShade="BF"/>
          <w:sz w:val="24"/>
          <w:szCs w:val="24"/>
          <w:lang w:eastAsia="en-GB"/>
        </w:rPr>
        <w:t>Changes cannot be made during the two final weeks running up to the competition.</w:t>
      </w:r>
    </w:p>
    <w:p w:rsidR="00C751A1" w:rsidRDefault="00C751A1" w:rsidP="00C751A1">
      <w:pPr>
        <w:rPr>
          <w:rFonts w:ascii="Arial Narrow" w:hAnsi="Arial Narrow" w:cs="Arial"/>
          <w:b/>
          <w:color w:val="2F5496" w:themeColor="accent5" w:themeShade="BF"/>
        </w:rPr>
      </w:pPr>
    </w:p>
    <w:p w:rsidR="002965F7" w:rsidRPr="00C751A1" w:rsidRDefault="002965F7" w:rsidP="00C751A1">
      <w:pPr>
        <w:ind w:left="2160" w:hanging="2160"/>
        <w:rPr>
          <w:rFonts w:ascii="Arial Narrow" w:hAnsi="Arial Narrow" w:cs="Arial"/>
          <w:color w:val="2F5496" w:themeColor="accent5" w:themeShade="BF"/>
        </w:rPr>
      </w:pPr>
      <w:r w:rsidRPr="00C751A1">
        <w:rPr>
          <w:rFonts w:ascii="Arial Narrow" w:hAnsi="Arial Narrow" w:cs="Arial"/>
          <w:color w:val="2F5496" w:themeColor="accent5" w:themeShade="BF"/>
          <w:sz w:val="24"/>
          <w:szCs w:val="24"/>
        </w:rPr>
        <w:t>Inquiries:</w:t>
      </w:r>
      <w:r w:rsidRPr="00C751A1">
        <w:rPr>
          <w:rFonts w:ascii="Arial Narrow" w:hAnsi="Arial Narrow" w:cs="Arial"/>
          <w:color w:val="2F5496" w:themeColor="accent5" w:themeShade="BF"/>
        </w:rPr>
        <w:tab/>
        <w:t xml:space="preserve">A coach may only inquire about the Difficulty Score, in accordance                                                       with the principles of the FIG code of points. Inquiries may be made </w:t>
      </w:r>
      <w:r w:rsidR="006F4F59" w:rsidRPr="00C751A1">
        <w:rPr>
          <w:rFonts w:ascii="Arial Narrow" w:hAnsi="Arial Narrow" w:cs="Arial"/>
          <w:color w:val="2F5496" w:themeColor="accent5" w:themeShade="BF"/>
        </w:rPr>
        <w:t>only for a coaches’ own gymnast, with a payment of £15.00 to S</w:t>
      </w:r>
      <w:r w:rsidR="00080F99">
        <w:rPr>
          <w:rFonts w:ascii="Arial Narrow" w:hAnsi="Arial Narrow" w:cs="Arial"/>
          <w:color w:val="2F5496" w:themeColor="accent5" w:themeShade="BF"/>
        </w:rPr>
        <w:t>uperior Jury</w:t>
      </w:r>
    </w:p>
    <w:p w:rsidR="00382E53" w:rsidRPr="00C751A1" w:rsidRDefault="0097136B" w:rsidP="00894AD7">
      <w:pPr>
        <w:ind w:left="2160" w:hanging="2160"/>
        <w:rPr>
          <w:rFonts w:ascii="Arial Narrow" w:hAnsi="Arial Narrow"/>
          <w:color w:val="2F5496" w:themeColor="accent5" w:themeShade="BF"/>
          <w:sz w:val="24"/>
          <w:szCs w:val="24"/>
        </w:rPr>
      </w:pPr>
      <w:r w:rsidRPr="00C751A1">
        <w:rPr>
          <w:rFonts w:ascii="Arial Narrow" w:hAnsi="Arial Narrow"/>
          <w:color w:val="2F5496" w:themeColor="accent5" w:themeShade="BF"/>
          <w:sz w:val="24"/>
          <w:szCs w:val="24"/>
        </w:rPr>
        <w:t>Tie break:</w:t>
      </w:r>
      <w:r w:rsidRPr="00C751A1">
        <w:rPr>
          <w:rFonts w:ascii="Arial Narrow" w:hAnsi="Arial Narrow"/>
          <w:color w:val="2F5496" w:themeColor="accent5" w:themeShade="BF"/>
          <w:sz w:val="24"/>
          <w:szCs w:val="24"/>
        </w:rPr>
        <w:tab/>
      </w:r>
      <w:r w:rsidR="00B941E3" w:rsidRPr="00C751A1">
        <w:rPr>
          <w:rFonts w:ascii="Arial Narrow" w:hAnsi="Arial Narrow"/>
          <w:color w:val="2F5496" w:themeColor="accent5" w:themeShade="BF"/>
          <w:sz w:val="24"/>
          <w:szCs w:val="24"/>
        </w:rPr>
        <w:t>F</w:t>
      </w:r>
      <w:r w:rsidR="002965F7" w:rsidRPr="00C751A1">
        <w:rPr>
          <w:rFonts w:ascii="Arial Narrow" w:hAnsi="Arial Narrow"/>
          <w:color w:val="2F5496" w:themeColor="accent5" w:themeShade="BF"/>
          <w:sz w:val="24"/>
          <w:szCs w:val="24"/>
        </w:rPr>
        <w:t xml:space="preserve">or first position, </w:t>
      </w:r>
      <w:r w:rsidR="00A61F71" w:rsidRPr="00C751A1">
        <w:rPr>
          <w:rFonts w:ascii="Arial Narrow" w:hAnsi="Arial Narrow"/>
          <w:color w:val="2F5496" w:themeColor="accent5" w:themeShade="BF"/>
          <w:sz w:val="24"/>
          <w:szCs w:val="24"/>
        </w:rPr>
        <w:t xml:space="preserve">both partnerships will </w:t>
      </w:r>
      <w:r w:rsidR="004332CC" w:rsidRPr="00C751A1">
        <w:rPr>
          <w:rFonts w:ascii="Arial Narrow" w:hAnsi="Arial Narrow"/>
          <w:color w:val="2F5496" w:themeColor="accent5" w:themeShade="BF"/>
          <w:sz w:val="24"/>
          <w:szCs w:val="24"/>
        </w:rPr>
        <w:t>receive regional</w:t>
      </w:r>
      <w:r w:rsidR="00A61F71" w:rsidRPr="00C751A1">
        <w:rPr>
          <w:rFonts w:ascii="Arial Narrow" w:hAnsi="Arial Narrow"/>
          <w:color w:val="2F5496" w:themeColor="accent5" w:themeShade="BF"/>
          <w:sz w:val="24"/>
          <w:szCs w:val="24"/>
        </w:rPr>
        <w:t xml:space="preserve"> medals, but </w:t>
      </w:r>
      <w:r w:rsidR="002965F7" w:rsidRPr="00C751A1">
        <w:rPr>
          <w:rFonts w:ascii="Arial Narrow" w:hAnsi="Arial Narrow"/>
          <w:color w:val="2F5496" w:themeColor="accent5" w:themeShade="BF"/>
          <w:sz w:val="24"/>
          <w:szCs w:val="24"/>
        </w:rPr>
        <w:t xml:space="preserve">the </w:t>
      </w:r>
      <w:r w:rsidR="00A61F71" w:rsidRPr="00C751A1">
        <w:rPr>
          <w:rFonts w:ascii="Arial Narrow" w:hAnsi="Arial Narrow"/>
          <w:color w:val="2F5496" w:themeColor="accent5" w:themeShade="BF"/>
          <w:sz w:val="24"/>
          <w:szCs w:val="24"/>
        </w:rPr>
        <w:t xml:space="preserve">partnership progressing to the NDP final will be decided </w:t>
      </w:r>
      <w:r w:rsidR="002965F7" w:rsidRPr="00C751A1">
        <w:rPr>
          <w:rFonts w:ascii="Arial Narrow" w:hAnsi="Arial Narrow"/>
          <w:color w:val="2F5496" w:themeColor="accent5" w:themeShade="BF"/>
          <w:sz w:val="24"/>
          <w:szCs w:val="24"/>
        </w:rPr>
        <w:t>by the following tie-break system:</w:t>
      </w:r>
      <w:r w:rsidR="00810C61" w:rsidRPr="00C751A1">
        <w:rPr>
          <w:rFonts w:ascii="Arial Narrow" w:hAnsi="Arial Narrow"/>
          <w:color w:val="2F5496" w:themeColor="accent5" w:themeShade="BF"/>
          <w:sz w:val="24"/>
          <w:szCs w:val="24"/>
        </w:rPr>
        <w:t xml:space="preserve">                                                                             </w:t>
      </w:r>
      <w:r w:rsidR="00B941E3" w:rsidRPr="00C751A1">
        <w:rPr>
          <w:rFonts w:ascii="Arial Narrow" w:hAnsi="Arial Narrow"/>
          <w:color w:val="2F5496" w:themeColor="accent5" w:themeShade="BF"/>
          <w:sz w:val="24"/>
          <w:szCs w:val="24"/>
        </w:rPr>
        <w:t xml:space="preserve">                     </w:t>
      </w:r>
      <w:r w:rsidR="004332CC" w:rsidRPr="00C751A1">
        <w:rPr>
          <w:rFonts w:ascii="Arial Narrow" w:hAnsi="Arial Narrow"/>
          <w:color w:val="2F5496" w:themeColor="accent5" w:themeShade="BF"/>
          <w:sz w:val="24"/>
          <w:szCs w:val="24"/>
        </w:rPr>
        <w:t>The</w:t>
      </w:r>
      <w:r w:rsidR="00471CAE" w:rsidRPr="00C751A1">
        <w:rPr>
          <w:rFonts w:ascii="Arial Narrow" w:hAnsi="Arial Narrow"/>
          <w:color w:val="2F5496" w:themeColor="accent5" w:themeShade="BF"/>
          <w:sz w:val="24"/>
          <w:szCs w:val="24"/>
        </w:rPr>
        <w:t xml:space="preserve"> highes</w:t>
      </w:r>
      <w:r w:rsidR="00FB7CE6" w:rsidRPr="00C751A1">
        <w:rPr>
          <w:rFonts w:ascii="Arial Narrow" w:hAnsi="Arial Narrow"/>
          <w:color w:val="2F5496" w:themeColor="accent5" w:themeShade="BF"/>
          <w:sz w:val="24"/>
          <w:szCs w:val="24"/>
        </w:rPr>
        <w:t>t E-score, followed by the highest A-</w:t>
      </w:r>
      <w:r w:rsidR="00B941E3" w:rsidRPr="00C751A1">
        <w:rPr>
          <w:rFonts w:ascii="Arial Narrow" w:hAnsi="Arial Narrow"/>
          <w:color w:val="2F5496" w:themeColor="accent5" w:themeShade="BF"/>
          <w:sz w:val="24"/>
          <w:szCs w:val="24"/>
        </w:rPr>
        <w:t>score of the                  c</w:t>
      </w:r>
      <w:r w:rsidR="00FB7CE6" w:rsidRPr="00C751A1">
        <w:rPr>
          <w:rFonts w:ascii="Arial Narrow" w:hAnsi="Arial Narrow"/>
          <w:color w:val="2F5496" w:themeColor="accent5" w:themeShade="BF"/>
          <w:sz w:val="24"/>
          <w:szCs w:val="24"/>
        </w:rPr>
        <w:t>o</w:t>
      </w:r>
      <w:r w:rsidR="00810C61" w:rsidRPr="00C751A1">
        <w:rPr>
          <w:rFonts w:ascii="Arial Narrow" w:hAnsi="Arial Narrow"/>
          <w:color w:val="2F5496" w:themeColor="accent5" w:themeShade="BF"/>
          <w:sz w:val="24"/>
          <w:szCs w:val="24"/>
        </w:rPr>
        <w:t>mbined exercise, or</w:t>
      </w:r>
      <w:r w:rsidRPr="00C751A1">
        <w:rPr>
          <w:rFonts w:ascii="Arial Narrow" w:hAnsi="Arial Narrow"/>
          <w:color w:val="2F5496" w:themeColor="accent5" w:themeShade="BF"/>
          <w:sz w:val="24"/>
          <w:szCs w:val="24"/>
        </w:rPr>
        <w:t xml:space="preserve"> the </w:t>
      </w:r>
      <w:r w:rsidR="00FB7CE6" w:rsidRPr="00C751A1">
        <w:rPr>
          <w:rFonts w:ascii="Arial Narrow" w:hAnsi="Arial Narrow"/>
          <w:color w:val="2F5496" w:themeColor="accent5" w:themeShade="BF"/>
          <w:sz w:val="24"/>
          <w:szCs w:val="24"/>
        </w:rPr>
        <w:t>highest E-score, followed by the highest A-score of the sum of the two exercises.</w:t>
      </w:r>
      <w:r w:rsidR="00471CAE" w:rsidRPr="00C751A1">
        <w:rPr>
          <w:rFonts w:ascii="Arial Narrow" w:hAnsi="Arial Narrow"/>
          <w:color w:val="2F5496" w:themeColor="accent5" w:themeShade="BF"/>
          <w:sz w:val="24"/>
          <w:szCs w:val="24"/>
        </w:rPr>
        <w:t xml:space="preserve"> </w:t>
      </w:r>
      <w:r w:rsidR="00E133FE" w:rsidRPr="00C751A1">
        <w:rPr>
          <w:rFonts w:ascii="Arial Narrow" w:hAnsi="Arial Narrow"/>
          <w:color w:val="2F5496" w:themeColor="accent5" w:themeShade="BF"/>
          <w:sz w:val="24"/>
          <w:szCs w:val="24"/>
        </w:rPr>
        <w:t xml:space="preserve"> </w:t>
      </w:r>
      <w:r w:rsidR="00A61F71" w:rsidRPr="00C751A1">
        <w:rPr>
          <w:rFonts w:ascii="Arial Narrow" w:hAnsi="Arial Narrow"/>
          <w:color w:val="2F5496" w:themeColor="accent5" w:themeShade="BF"/>
          <w:sz w:val="24"/>
          <w:szCs w:val="24"/>
        </w:rPr>
        <w:t xml:space="preserve"> </w:t>
      </w:r>
      <w:r w:rsidR="00FB7CE6" w:rsidRPr="00C751A1">
        <w:rPr>
          <w:rFonts w:ascii="Arial Narrow" w:hAnsi="Arial Narrow"/>
          <w:color w:val="2F5496" w:themeColor="accent5" w:themeShade="BF"/>
          <w:sz w:val="24"/>
          <w:szCs w:val="24"/>
        </w:rPr>
        <w:t>For second and third places the tie will not be broken</w:t>
      </w:r>
      <w:r w:rsidR="00894AD7" w:rsidRPr="00C751A1">
        <w:rPr>
          <w:rFonts w:ascii="Arial Narrow" w:hAnsi="Arial Narrow"/>
          <w:color w:val="2F5496" w:themeColor="accent5" w:themeShade="BF"/>
          <w:sz w:val="24"/>
          <w:szCs w:val="24"/>
        </w:rPr>
        <w:t xml:space="preserve">. </w:t>
      </w:r>
    </w:p>
    <w:p w:rsidR="00E133FE" w:rsidRPr="00C751A1" w:rsidRDefault="002965F7" w:rsidP="0097136B">
      <w:pPr>
        <w:autoSpaceDE w:val="0"/>
        <w:autoSpaceDN w:val="0"/>
        <w:adjustRightInd w:val="0"/>
        <w:spacing w:after="0" w:line="240" w:lineRule="auto"/>
        <w:ind w:left="2160" w:hanging="2160"/>
        <w:jc w:val="both"/>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Scoring and results:</w:t>
      </w:r>
      <w:r w:rsidRPr="00C751A1">
        <w:rPr>
          <w:rFonts w:ascii="Arial Narrow" w:hAnsi="Arial Narrow" w:cs="Arial"/>
          <w:color w:val="2F5496" w:themeColor="accent5" w:themeShade="BF"/>
          <w:sz w:val="24"/>
          <w:szCs w:val="24"/>
        </w:rPr>
        <w:tab/>
        <w:t xml:space="preserve">Scores will </w:t>
      </w:r>
      <w:r w:rsidR="00080F99">
        <w:rPr>
          <w:rFonts w:ascii="Arial Narrow" w:hAnsi="Arial Narrow" w:cs="Arial"/>
          <w:color w:val="2F5496" w:themeColor="accent5" w:themeShade="BF"/>
          <w:sz w:val="24"/>
          <w:szCs w:val="24"/>
        </w:rPr>
        <w:t>be shown after each performance, on screens.</w:t>
      </w:r>
      <w:r w:rsidRPr="00C751A1">
        <w:rPr>
          <w:rFonts w:ascii="Arial Narrow" w:hAnsi="Arial Narrow" w:cs="Arial"/>
          <w:color w:val="2F5496" w:themeColor="accent5" w:themeShade="BF"/>
          <w:sz w:val="24"/>
          <w:szCs w:val="24"/>
        </w:rPr>
        <w:t xml:space="preserve"> Finalised score sheets will </w:t>
      </w:r>
      <w:r w:rsidR="00C57891" w:rsidRPr="00C751A1">
        <w:rPr>
          <w:rFonts w:ascii="Arial Narrow" w:hAnsi="Arial Narrow" w:cs="Arial"/>
          <w:color w:val="2F5496" w:themeColor="accent5" w:themeShade="BF"/>
          <w:sz w:val="24"/>
          <w:szCs w:val="24"/>
        </w:rPr>
        <w:t>be sent</w:t>
      </w:r>
      <w:r w:rsidRPr="00C751A1">
        <w:rPr>
          <w:rFonts w:ascii="Arial Narrow" w:hAnsi="Arial Narrow" w:cs="Arial"/>
          <w:color w:val="2F5496" w:themeColor="accent5" w:themeShade="BF"/>
          <w:sz w:val="24"/>
          <w:szCs w:val="24"/>
        </w:rPr>
        <w:t xml:space="preserve"> to clubs and BG and publi</w:t>
      </w:r>
      <w:r w:rsidR="00822B3D" w:rsidRPr="00C751A1">
        <w:rPr>
          <w:rFonts w:ascii="Arial Narrow" w:hAnsi="Arial Narrow" w:cs="Arial"/>
          <w:color w:val="2F5496" w:themeColor="accent5" w:themeShade="BF"/>
          <w:sz w:val="24"/>
          <w:szCs w:val="24"/>
        </w:rPr>
        <w:t>shed on the LG website 28/3/18</w:t>
      </w:r>
      <w:r w:rsidRPr="00C751A1">
        <w:rPr>
          <w:rFonts w:ascii="Arial Narrow" w:hAnsi="Arial Narrow" w:cs="Arial"/>
          <w:color w:val="2F5496" w:themeColor="accent5" w:themeShade="BF"/>
          <w:sz w:val="24"/>
          <w:szCs w:val="24"/>
        </w:rPr>
        <w:t xml:space="preserve">      </w:t>
      </w:r>
    </w:p>
    <w:p w:rsidR="00810C61" w:rsidRPr="00C751A1" w:rsidRDefault="00810C61" w:rsidP="00810C61">
      <w:pPr>
        <w:spacing w:after="0" w:line="240" w:lineRule="auto"/>
        <w:ind w:left="2160"/>
        <w:rPr>
          <w:rFonts w:ascii="Arial Narrow" w:eastAsia="Times New Roman" w:hAnsi="Arial Narrow" w:cs="Arial"/>
          <w:color w:val="2F5496" w:themeColor="accent5" w:themeShade="BF"/>
          <w:sz w:val="24"/>
          <w:szCs w:val="24"/>
          <w:lang w:eastAsia="en-GB"/>
        </w:rPr>
      </w:pPr>
    </w:p>
    <w:p w:rsidR="00405CBE" w:rsidRPr="00C751A1" w:rsidRDefault="00810C61" w:rsidP="00DC3400">
      <w:pPr>
        <w:spacing w:after="160" w:line="259" w:lineRule="auto"/>
        <w:ind w:left="2160" w:hanging="2160"/>
        <w:rPr>
          <w:color w:val="2F5496" w:themeColor="accent5" w:themeShade="BF"/>
        </w:rPr>
      </w:pPr>
      <w:r w:rsidRPr="00C751A1">
        <w:rPr>
          <w:rFonts w:ascii="Arial Narrow" w:hAnsi="Arial Narrow" w:cs="Arial"/>
          <w:color w:val="2F5496" w:themeColor="accent5" w:themeShade="BF"/>
          <w:sz w:val="24"/>
          <w:szCs w:val="24"/>
        </w:rPr>
        <w:t>Presentations</w:t>
      </w:r>
      <w:r w:rsidRPr="00C751A1">
        <w:rPr>
          <w:rFonts w:ascii="Arial Narrow" w:hAnsi="Arial Narrow" w:cs="Arial"/>
          <w:color w:val="2F5496" w:themeColor="accent5" w:themeShade="BF"/>
          <w:sz w:val="24"/>
          <w:szCs w:val="24"/>
        </w:rPr>
        <w:tab/>
      </w:r>
      <w:r w:rsidR="004A0B92" w:rsidRPr="00C751A1">
        <w:rPr>
          <w:rFonts w:ascii="Arial Narrow" w:hAnsi="Arial Narrow" w:cs="Arial"/>
          <w:color w:val="2F5496" w:themeColor="accent5" w:themeShade="BF"/>
          <w:sz w:val="24"/>
          <w:szCs w:val="24"/>
        </w:rPr>
        <w:t>All gymnasts must be present for the presentation ceremony. Gymnasts and coaches participating in the presentation ceremony must march on in competition attire.</w:t>
      </w:r>
      <w:r w:rsidR="004A0B92">
        <w:rPr>
          <w:rFonts w:ascii="Arial Narrow" w:hAnsi="Arial Narrow" w:cs="Arial"/>
          <w:color w:val="2F5496" w:themeColor="accent5" w:themeShade="BF"/>
          <w:sz w:val="24"/>
          <w:szCs w:val="24"/>
        </w:rPr>
        <w:t xml:space="preserve">                                                                                         </w:t>
      </w:r>
      <w:r w:rsidR="003C3095" w:rsidRPr="003C3095">
        <w:rPr>
          <w:rFonts w:ascii="Arial Narrow" w:hAnsi="Arial Narrow" w:cs="Arial"/>
          <w:color w:val="2F5496" w:themeColor="accent5" w:themeShade="BF"/>
          <w:sz w:val="24"/>
          <w:szCs w:val="24"/>
        </w:rPr>
        <w:t>Gold, Silver and Bronze Medals will be awarded at Grades 1 - 5 &amp; IDP &amp; Disability G</w:t>
      </w:r>
      <w:r w:rsidR="004A0B92">
        <w:rPr>
          <w:rFonts w:ascii="Arial Narrow" w:hAnsi="Arial Narrow" w:cs="Arial"/>
          <w:color w:val="2F5496" w:themeColor="accent5" w:themeShade="BF"/>
          <w:sz w:val="24"/>
          <w:szCs w:val="24"/>
        </w:rPr>
        <w:t xml:space="preserve">rades 1-3 </w:t>
      </w:r>
      <w:r w:rsidR="004A0B92" w:rsidRPr="003C3095">
        <w:rPr>
          <w:rFonts w:ascii="Arial Narrow" w:hAnsi="Arial Narrow" w:cs="Arial"/>
          <w:color w:val="2F5496" w:themeColor="accent5" w:themeShade="BF"/>
          <w:sz w:val="24"/>
          <w:szCs w:val="24"/>
        </w:rPr>
        <w:t></w:t>
      </w:r>
      <w:r w:rsidR="003C3095">
        <w:rPr>
          <w:rFonts w:ascii="Arial Narrow" w:hAnsi="Arial Narrow" w:cs="Arial"/>
          <w:color w:val="2F5496" w:themeColor="accent5" w:themeShade="BF"/>
          <w:sz w:val="24"/>
          <w:szCs w:val="24"/>
        </w:rPr>
        <w:t xml:space="preserve">                                                                                                            </w:t>
      </w:r>
      <w:r w:rsidR="003C3095" w:rsidRPr="003C3095">
        <w:rPr>
          <w:rFonts w:ascii="Arial Narrow" w:hAnsi="Arial Narrow" w:cs="Arial"/>
          <w:color w:val="2F5496" w:themeColor="accent5" w:themeShade="BF"/>
          <w:sz w:val="24"/>
          <w:szCs w:val="24"/>
        </w:rPr>
        <w:t>In addition to the above; it is a requirement that any category that has less than three (3) competing partnerships must achieve an Execution score of 7.50 or greater before being doubled – I.e. 15.00</w:t>
      </w:r>
      <w:r w:rsidR="004A0B92">
        <w:rPr>
          <w:rFonts w:ascii="Arial Narrow" w:hAnsi="Arial Narrow" w:cs="Arial"/>
          <w:color w:val="2F5496" w:themeColor="accent5" w:themeShade="BF"/>
          <w:sz w:val="24"/>
          <w:szCs w:val="24"/>
        </w:rPr>
        <w:t>. In which case, progression to the final will be considered on an individual basis.</w:t>
      </w:r>
      <w:r w:rsidR="003251D7" w:rsidRPr="00C751A1">
        <w:rPr>
          <w:rFonts w:ascii="Arial Narrow" w:hAnsi="Arial Narrow"/>
          <w:color w:val="2F5496" w:themeColor="accent5" w:themeShade="BF"/>
        </w:rPr>
        <w:t xml:space="preserve">                                                                                                                  </w:t>
      </w:r>
    </w:p>
    <w:p w:rsidR="00E133FE" w:rsidRPr="00C751A1" w:rsidRDefault="00E133FE" w:rsidP="00405CBE">
      <w:pPr>
        <w:spacing w:after="160" w:line="259" w:lineRule="auto"/>
        <w:ind w:left="2160"/>
        <w:rPr>
          <w:color w:val="2F5496" w:themeColor="accent5" w:themeShade="BF"/>
        </w:rPr>
      </w:pPr>
      <w:r w:rsidRPr="00C751A1">
        <w:rPr>
          <w:rFonts w:ascii="Arial Narrow" w:hAnsi="Arial Narrow" w:cs="Arial"/>
          <w:color w:val="2F5496" w:themeColor="accent5" w:themeShade="BF"/>
          <w:sz w:val="24"/>
          <w:szCs w:val="24"/>
        </w:rPr>
        <w:t>Trophies will also be presented to the</w:t>
      </w:r>
      <w:r w:rsidRPr="00C751A1">
        <w:rPr>
          <w:rFonts w:ascii="Arial Narrow" w:hAnsi="Arial Narrow"/>
          <w:color w:val="2F5496" w:themeColor="accent5" w:themeShade="BF"/>
          <w:sz w:val="24"/>
          <w:szCs w:val="24"/>
        </w:rPr>
        <w:t xml:space="preserve"> hig</w:t>
      </w:r>
      <w:r w:rsidR="00A273DE" w:rsidRPr="00C751A1">
        <w:rPr>
          <w:rFonts w:ascii="Arial Narrow" w:hAnsi="Arial Narrow"/>
          <w:color w:val="2F5496" w:themeColor="accent5" w:themeShade="BF"/>
          <w:sz w:val="24"/>
          <w:szCs w:val="24"/>
        </w:rPr>
        <w:t xml:space="preserve">hest scoring partnerships at;                                                                                   Grade 1,2,3,4, </w:t>
      </w:r>
      <w:r w:rsidRPr="00C751A1">
        <w:rPr>
          <w:rFonts w:ascii="Arial Narrow" w:hAnsi="Arial Narrow"/>
          <w:color w:val="2F5496" w:themeColor="accent5" w:themeShade="BF"/>
          <w:sz w:val="24"/>
          <w:szCs w:val="24"/>
        </w:rPr>
        <w:t>Pair</w:t>
      </w:r>
      <w:r w:rsidR="00A273DE" w:rsidRPr="00C751A1">
        <w:rPr>
          <w:rFonts w:ascii="Arial Narrow" w:hAnsi="Arial Narrow"/>
          <w:color w:val="2F5496" w:themeColor="accent5" w:themeShade="BF"/>
          <w:sz w:val="24"/>
          <w:szCs w:val="24"/>
        </w:rPr>
        <w:t>s</w:t>
      </w:r>
      <w:r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 xml:space="preserve">                                                                     </w:t>
      </w:r>
      <w:r w:rsidR="0097136B"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 xml:space="preserve">Grade 2,3,4,Groups:                                                                            </w:t>
      </w:r>
      <w:r w:rsidR="0097136B"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 xml:space="preserve">Disability Partnership:                                                                      </w:t>
      </w:r>
      <w:r w:rsidR="0097136B"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Grade 5</w:t>
      </w:r>
      <w:r w:rsidR="0097136B" w:rsidRPr="00C751A1">
        <w:rPr>
          <w:rFonts w:ascii="Arial Narrow" w:hAnsi="Arial Narrow"/>
          <w:color w:val="2F5496" w:themeColor="accent5" w:themeShade="BF"/>
          <w:sz w:val="24"/>
          <w:szCs w:val="24"/>
        </w:rPr>
        <w:t xml:space="preserve"> or </w:t>
      </w:r>
      <w:r w:rsidR="00822B3D" w:rsidRPr="00C751A1">
        <w:rPr>
          <w:rFonts w:ascii="Arial Narrow" w:hAnsi="Arial Narrow"/>
          <w:color w:val="2F5496" w:themeColor="accent5" w:themeShade="BF"/>
          <w:sz w:val="24"/>
          <w:szCs w:val="24"/>
        </w:rPr>
        <w:t xml:space="preserve"> IDP </w:t>
      </w:r>
      <w:r w:rsidR="00A273DE" w:rsidRPr="00C751A1">
        <w:rPr>
          <w:rFonts w:ascii="Arial Narrow" w:hAnsi="Arial Narrow"/>
          <w:color w:val="2F5496" w:themeColor="accent5" w:themeShade="BF"/>
          <w:sz w:val="24"/>
          <w:szCs w:val="24"/>
        </w:rPr>
        <w:t xml:space="preserve"> Pair:                                                                                  </w:t>
      </w:r>
      <w:r w:rsidR="0097136B"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Grade 5</w:t>
      </w:r>
      <w:r w:rsidR="0097136B" w:rsidRPr="00C751A1">
        <w:rPr>
          <w:rFonts w:ascii="Arial Narrow" w:hAnsi="Arial Narrow"/>
          <w:color w:val="2F5496" w:themeColor="accent5" w:themeShade="BF"/>
          <w:sz w:val="24"/>
          <w:szCs w:val="24"/>
        </w:rPr>
        <w:t xml:space="preserve"> or </w:t>
      </w:r>
      <w:r w:rsidR="00822B3D" w:rsidRPr="00C751A1">
        <w:rPr>
          <w:rFonts w:ascii="Arial Narrow" w:hAnsi="Arial Narrow"/>
          <w:color w:val="2F5496" w:themeColor="accent5" w:themeShade="BF"/>
          <w:sz w:val="24"/>
          <w:szCs w:val="24"/>
        </w:rPr>
        <w:t xml:space="preserve"> IDP </w:t>
      </w:r>
      <w:r w:rsidR="00A273DE" w:rsidRPr="00C751A1">
        <w:rPr>
          <w:rFonts w:ascii="Arial Narrow" w:hAnsi="Arial Narrow"/>
          <w:color w:val="2F5496" w:themeColor="accent5" w:themeShade="BF"/>
          <w:sz w:val="24"/>
          <w:szCs w:val="24"/>
        </w:rPr>
        <w:t xml:space="preserve"> Group:                                                                                   </w:t>
      </w:r>
      <w:r w:rsidR="00405CBE" w:rsidRPr="00C751A1">
        <w:rPr>
          <w:rFonts w:ascii="Arial Narrow" w:hAnsi="Arial Narrow"/>
          <w:color w:val="2F5496" w:themeColor="accent5" w:themeShade="BF"/>
          <w:sz w:val="24"/>
          <w:szCs w:val="24"/>
        </w:rPr>
        <w:t xml:space="preserve">     11-16</w:t>
      </w:r>
      <w:r w:rsidR="00080F99">
        <w:rPr>
          <w:rFonts w:ascii="Arial Narrow" w:hAnsi="Arial Narrow"/>
          <w:color w:val="2F5496" w:themeColor="accent5" w:themeShade="BF"/>
          <w:sz w:val="24"/>
          <w:szCs w:val="24"/>
        </w:rPr>
        <w:t xml:space="preserve"> pair, 11-16 group</w:t>
      </w:r>
      <w:r w:rsidR="00405CBE" w:rsidRPr="00C751A1">
        <w:rPr>
          <w:rFonts w:ascii="Arial Narrow" w:hAnsi="Arial Narrow"/>
          <w:color w:val="2F5496" w:themeColor="accent5" w:themeShade="BF"/>
          <w:sz w:val="24"/>
          <w:szCs w:val="24"/>
        </w:rPr>
        <w:t>,</w:t>
      </w:r>
      <w:r w:rsidR="00822B3D" w:rsidRPr="00C751A1">
        <w:rPr>
          <w:rFonts w:ascii="Arial Narrow" w:hAnsi="Arial Narrow"/>
          <w:color w:val="2F5496" w:themeColor="accent5" w:themeShade="BF"/>
          <w:sz w:val="24"/>
          <w:szCs w:val="24"/>
        </w:rPr>
        <w:t xml:space="preserve"> </w:t>
      </w:r>
      <w:r w:rsidR="00405CBE" w:rsidRPr="00C751A1">
        <w:rPr>
          <w:rFonts w:ascii="Arial Narrow" w:hAnsi="Arial Narrow"/>
          <w:color w:val="2F5496" w:themeColor="accent5" w:themeShade="BF"/>
          <w:sz w:val="24"/>
          <w:szCs w:val="24"/>
        </w:rPr>
        <w:t>12-18,</w:t>
      </w:r>
      <w:r w:rsidR="0097136B" w:rsidRPr="00C751A1">
        <w:rPr>
          <w:rFonts w:ascii="Arial Narrow" w:hAnsi="Arial Narrow"/>
          <w:color w:val="2F5496" w:themeColor="accent5" w:themeShade="BF"/>
          <w:sz w:val="24"/>
          <w:szCs w:val="24"/>
        </w:rPr>
        <w:t xml:space="preserve"> </w:t>
      </w:r>
      <w:r w:rsidR="00A273DE" w:rsidRPr="00C751A1">
        <w:rPr>
          <w:rFonts w:ascii="Arial Narrow" w:hAnsi="Arial Narrow"/>
          <w:color w:val="2F5496" w:themeColor="accent5" w:themeShade="BF"/>
          <w:sz w:val="24"/>
          <w:szCs w:val="24"/>
        </w:rPr>
        <w:t xml:space="preserve"> 13-19</w:t>
      </w:r>
      <w:r w:rsidR="00405CBE" w:rsidRPr="00C751A1">
        <w:rPr>
          <w:rFonts w:ascii="Arial Narrow" w:hAnsi="Arial Narrow"/>
          <w:color w:val="2F5496" w:themeColor="accent5" w:themeShade="BF"/>
          <w:sz w:val="24"/>
          <w:szCs w:val="24"/>
        </w:rPr>
        <w:t xml:space="preserve">, Senior </w:t>
      </w:r>
      <w:r w:rsidR="00A273DE" w:rsidRPr="00C751A1">
        <w:rPr>
          <w:rFonts w:ascii="Arial Narrow" w:hAnsi="Arial Narrow"/>
          <w:color w:val="2F5496" w:themeColor="accent5" w:themeShade="BF"/>
          <w:sz w:val="24"/>
          <w:szCs w:val="24"/>
        </w:rPr>
        <w:t xml:space="preserve"> Pair or Group.                                                  </w:t>
      </w:r>
      <w:r w:rsidRPr="00C751A1">
        <w:rPr>
          <w:rFonts w:ascii="Arial Narrow" w:hAnsi="Arial Narrow"/>
          <w:color w:val="2F5496" w:themeColor="accent5" w:themeShade="BF"/>
          <w:sz w:val="24"/>
          <w:szCs w:val="24"/>
        </w:rPr>
        <w:t xml:space="preserve"> Trophies/cups will</w:t>
      </w:r>
      <w:r w:rsidRPr="00C751A1">
        <w:rPr>
          <w:rFonts w:ascii="Arial Narrow" w:hAnsi="Arial Narrow" w:cs="Arial"/>
          <w:color w:val="2F5496" w:themeColor="accent5" w:themeShade="BF"/>
          <w:sz w:val="24"/>
          <w:szCs w:val="24"/>
        </w:rPr>
        <w:t xml:space="preserve"> be held by their club for a tenure of 1 year. It is the club’s responsibility to engrave the trophies</w:t>
      </w:r>
      <w:r w:rsidRPr="00C751A1">
        <w:rPr>
          <w:rFonts w:ascii="Arial Narrow" w:hAnsi="Arial Narrow"/>
          <w:color w:val="2F5496" w:themeColor="accent5" w:themeShade="BF"/>
          <w:sz w:val="24"/>
          <w:szCs w:val="24"/>
        </w:rPr>
        <w:t xml:space="preserve"> /cups</w:t>
      </w:r>
    </w:p>
    <w:p w:rsidR="008F6C31" w:rsidRDefault="008F6C31" w:rsidP="003251D7">
      <w:pPr>
        <w:ind w:left="2160" w:hanging="2160"/>
        <w:rPr>
          <w:rFonts w:ascii="Arial Narrow" w:hAnsi="Arial Narrow" w:cs="Arial"/>
          <w:color w:val="2F5496" w:themeColor="accent5" w:themeShade="BF"/>
          <w:sz w:val="24"/>
          <w:szCs w:val="24"/>
        </w:rPr>
      </w:pPr>
    </w:p>
    <w:p w:rsidR="008F6C31" w:rsidRDefault="008F6C31" w:rsidP="003251D7">
      <w:pPr>
        <w:ind w:left="2160" w:hanging="2160"/>
        <w:rPr>
          <w:rFonts w:ascii="Arial Narrow" w:hAnsi="Arial Narrow" w:cs="Arial"/>
          <w:color w:val="2F5496" w:themeColor="accent5" w:themeShade="BF"/>
          <w:sz w:val="24"/>
          <w:szCs w:val="24"/>
        </w:rPr>
      </w:pPr>
    </w:p>
    <w:p w:rsidR="00B941E3" w:rsidRPr="00C751A1" w:rsidRDefault="00E133FE" w:rsidP="003251D7">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lastRenderedPageBreak/>
        <w:t xml:space="preserve"> Progression: </w:t>
      </w:r>
      <w:r w:rsidRPr="00C751A1">
        <w:rPr>
          <w:rFonts w:ascii="Arial Narrow" w:hAnsi="Arial Narrow" w:cs="Arial"/>
          <w:color w:val="2F5496" w:themeColor="accent5" w:themeShade="BF"/>
          <w:sz w:val="24"/>
          <w:szCs w:val="24"/>
        </w:rPr>
        <w:tab/>
        <w:t>The Gold medal partnerships from Grades 1-5, IDP, and Disability gold and silver medallists from Grades 1, 2, 3 will progress to the NDP National finals. The gymnasts will comp</w:t>
      </w:r>
      <w:r w:rsidR="004332CC" w:rsidRPr="00C751A1">
        <w:rPr>
          <w:rFonts w:ascii="Arial Narrow" w:hAnsi="Arial Narrow" w:cs="Arial"/>
          <w:color w:val="2F5496" w:themeColor="accent5" w:themeShade="BF"/>
          <w:sz w:val="24"/>
          <w:szCs w:val="24"/>
        </w:rPr>
        <w:t xml:space="preserve">ete as the ‘London Team’- not </w:t>
      </w:r>
      <w:r w:rsidR="004332CC" w:rsidRPr="00C751A1">
        <w:rPr>
          <w:rFonts w:ascii="Arial" w:hAnsi="Arial" w:cs="Arial"/>
          <w:color w:val="2F5496" w:themeColor="accent5" w:themeShade="BF"/>
        </w:rPr>
        <w:t>under their club name</w:t>
      </w:r>
      <w:r w:rsidR="0097136B" w:rsidRPr="00C751A1">
        <w:rPr>
          <w:rFonts w:ascii="Arial" w:hAnsi="Arial" w:cs="Arial"/>
          <w:color w:val="2F5496" w:themeColor="accent5" w:themeShade="BF"/>
        </w:rPr>
        <w:t xml:space="preserve">.                                                                                                      </w:t>
      </w:r>
      <w:r w:rsidRPr="00C751A1">
        <w:rPr>
          <w:rFonts w:ascii="Arial Narrow" w:hAnsi="Arial Narrow" w:cs="Arial"/>
          <w:color w:val="2F5496" w:themeColor="accent5" w:themeShade="BF"/>
          <w:sz w:val="24"/>
          <w:szCs w:val="24"/>
        </w:rPr>
        <w:t>The Silver and Bronze medallists may progress to the Southampton Regional Competition at selected grades</w:t>
      </w:r>
      <w:r w:rsidR="00CA65D3" w:rsidRPr="00C751A1">
        <w:rPr>
          <w:rFonts w:ascii="Arial Narrow" w:hAnsi="Arial Narrow" w:cs="Arial"/>
          <w:color w:val="2F5496" w:themeColor="accent5" w:themeShade="BF"/>
          <w:sz w:val="24"/>
          <w:szCs w:val="24"/>
        </w:rPr>
        <w:t>, as the Londo</w:t>
      </w:r>
      <w:r w:rsidR="00810C61" w:rsidRPr="00C751A1">
        <w:rPr>
          <w:rFonts w:ascii="Arial Narrow" w:hAnsi="Arial Narrow" w:cs="Arial"/>
          <w:color w:val="2F5496" w:themeColor="accent5" w:themeShade="BF"/>
          <w:sz w:val="24"/>
          <w:szCs w:val="24"/>
        </w:rPr>
        <w:t>n T</w:t>
      </w:r>
      <w:r w:rsidR="00CA65D3" w:rsidRPr="00C751A1">
        <w:rPr>
          <w:rFonts w:ascii="Arial Narrow" w:hAnsi="Arial Narrow" w:cs="Arial"/>
          <w:color w:val="2F5496" w:themeColor="accent5" w:themeShade="BF"/>
          <w:sz w:val="24"/>
          <w:szCs w:val="24"/>
        </w:rPr>
        <w:t>eam</w:t>
      </w:r>
      <w:r w:rsidR="003251D7" w:rsidRPr="00C751A1">
        <w:rPr>
          <w:rFonts w:ascii="Arial Narrow" w:hAnsi="Arial Narrow" w:cs="Arial"/>
          <w:color w:val="2F5496" w:themeColor="accent5" w:themeShade="BF"/>
          <w:sz w:val="24"/>
          <w:szCs w:val="24"/>
        </w:rPr>
        <w:t xml:space="preserve">.                               Should there be only 1 partnership in a category they will go </w:t>
      </w:r>
      <w:r w:rsidR="003251D7" w:rsidRPr="00C751A1">
        <w:rPr>
          <w:rFonts w:ascii="Arial Narrow" w:hAnsi="Arial Narrow"/>
          <w:color w:val="2F5496" w:themeColor="accent5" w:themeShade="BF"/>
        </w:rPr>
        <w:t xml:space="preserve">to the NDP final, unless they score below an average of 7.5 in execution, in which case it would be considered on individual basis.                                                                                                                       </w:t>
      </w:r>
    </w:p>
    <w:p w:rsidR="00C57891" w:rsidRPr="00093282" w:rsidRDefault="00C57891" w:rsidP="00093282">
      <w:pPr>
        <w:ind w:left="2160" w:hanging="2160"/>
        <w:rPr>
          <w:rFonts w:ascii="Arial" w:hAnsi="Arial" w:cs="Arial"/>
          <w:i/>
          <w:color w:val="FF0000"/>
        </w:rPr>
      </w:pPr>
    </w:p>
    <w:p w:rsidR="002A59F1" w:rsidRPr="002A59F1" w:rsidRDefault="002A59F1" w:rsidP="002A59F1">
      <w:pPr>
        <w:pBdr>
          <w:top w:val="single" w:sz="4" w:space="1" w:color="auto"/>
          <w:left w:val="single" w:sz="4" w:space="4" w:color="auto"/>
          <w:bottom w:val="single" w:sz="4" w:space="1" w:color="auto"/>
          <w:right w:val="single" w:sz="4" w:space="4" w:color="auto"/>
        </w:pBdr>
        <w:rPr>
          <w:rFonts w:ascii="Arial" w:hAnsi="Arial" w:cs="Arial"/>
          <w:color w:val="0000FF"/>
        </w:rPr>
      </w:pPr>
      <w:r w:rsidRPr="002A59F1">
        <w:rPr>
          <w:rFonts w:ascii="Arial" w:hAnsi="Arial" w:cs="Arial"/>
          <w:color w:val="0000FF"/>
          <w:u w:val="single"/>
        </w:rPr>
        <w:t>REGIONAL KIT AT COMPETITIONS</w:t>
      </w:r>
      <w:r w:rsidRPr="002A59F1">
        <w:rPr>
          <w:rFonts w:ascii="Arial" w:hAnsi="Arial" w:cs="Arial"/>
          <w:color w:val="0000FF"/>
        </w:rPr>
        <w:t>:</w:t>
      </w:r>
    </w:p>
    <w:p w:rsidR="002A59F1" w:rsidRPr="00405CBE" w:rsidRDefault="006F4F59" w:rsidP="002A59F1">
      <w:pPr>
        <w:pBdr>
          <w:top w:val="single" w:sz="4" w:space="1" w:color="auto"/>
          <w:left w:val="single" w:sz="4" w:space="4" w:color="auto"/>
          <w:bottom w:val="single" w:sz="4" w:space="1" w:color="auto"/>
          <w:right w:val="single" w:sz="4" w:space="4" w:color="auto"/>
        </w:pBdr>
        <w:rPr>
          <w:rFonts w:ascii="Arial Narrow" w:hAnsi="Arial Narrow" w:cs="Arial"/>
          <w:color w:val="0000FF"/>
          <w:sz w:val="24"/>
          <w:szCs w:val="24"/>
        </w:rPr>
      </w:pPr>
      <w:r w:rsidRPr="00405CBE">
        <w:rPr>
          <w:rFonts w:ascii="Arial Narrow" w:hAnsi="Arial Narrow" w:cs="Arial"/>
          <w:color w:val="0000FF"/>
          <w:sz w:val="24"/>
          <w:szCs w:val="24"/>
        </w:rPr>
        <w:t xml:space="preserve">The </w:t>
      </w:r>
      <w:r w:rsidR="002A59F1" w:rsidRPr="00405CBE">
        <w:rPr>
          <w:rFonts w:ascii="Arial Narrow" w:hAnsi="Arial Narrow" w:cs="Arial"/>
          <w:color w:val="0000FF"/>
          <w:sz w:val="24"/>
          <w:szCs w:val="24"/>
        </w:rPr>
        <w:t>London Regi</w:t>
      </w:r>
      <w:r w:rsidR="00C57891" w:rsidRPr="00405CBE">
        <w:rPr>
          <w:rFonts w:ascii="Arial Narrow" w:hAnsi="Arial Narrow" w:cs="Arial"/>
          <w:color w:val="0000FF"/>
          <w:sz w:val="24"/>
          <w:szCs w:val="24"/>
        </w:rPr>
        <w:t>onal Kit must be worn by all</w:t>
      </w:r>
      <w:r w:rsidR="002A59F1" w:rsidRPr="00405CBE">
        <w:rPr>
          <w:rFonts w:ascii="Arial Narrow" w:hAnsi="Arial Narrow" w:cs="Arial"/>
          <w:color w:val="0000FF"/>
          <w:sz w:val="24"/>
          <w:szCs w:val="24"/>
        </w:rPr>
        <w:t xml:space="preserve"> </w:t>
      </w:r>
      <w:r w:rsidR="002A59F1" w:rsidRPr="00405CBE">
        <w:rPr>
          <w:rFonts w:ascii="Arial Narrow" w:hAnsi="Arial Narrow" w:cs="Arial"/>
          <w:b/>
          <w:color w:val="0000FF"/>
          <w:sz w:val="24"/>
          <w:szCs w:val="24"/>
        </w:rPr>
        <w:t xml:space="preserve">gymnasts </w:t>
      </w:r>
      <w:r w:rsidR="00420662" w:rsidRPr="00405CBE">
        <w:rPr>
          <w:rFonts w:ascii="Arial Narrow" w:hAnsi="Arial Narrow" w:cs="Arial"/>
          <w:b/>
          <w:color w:val="0000FF"/>
          <w:sz w:val="24"/>
          <w:szCs w:val="24"/>
        </w:rPr>
        <w:t>and coaches</w:t>
      </w:r>
      <w:r w:rsidR="00420662" w:rsidRPr="00405CBE">
        <w:rPr>
          <w:rFonts w:ascii="Arial Narrow" w:hAnsi="Arial Narrow" w:cs="Arial"/>
          <w:color w:val="0000FF"/>
          <w:sz w:val="24"/>
          <w:szCs w:val="24"/>
        </w:rPr>
        <w:t xml:space="preserve"> </w:t>
      </w:r>
      <w:r w:rsidR="002A59F1" w:rsidRPr="00405CBE">
        <w:rPr>
          <w:rFonts w:ascii="Arial Narrow" w:hAnsi="Arial Narrow" w:cs="Arial"/>
          <w:color w:val="0000FF"/>
          <w:sz w:val="24"/>
          <w:szCs w:val="24"/>
        </w:rPr>
        <w:t xml:space="preserve">representing London at the NDP Acro National Finals, the Disability National Finals and the Southampton Inter Regional Championships. </w:t>
      </w:r>
    </w:p>
    <w:p w:rsidR="002A59F1" w:rsidRPr="00405CBE" w:rsidRDefault="006F4F59" w:rsidP="002A59F1">
      <w:pPr>
        <w:pBdr>
          <w:top w:val="single" w:sz="4" w:space="1" w:color="auto"/>
          <w:left w:val="single" w:sz="4" w:space="4" w:color="auto"/>
          <w:bottom w:val="single" w:sz="4" w:space="1" w:color="auto"/>
          <w:right w:val="single" w:sz="4" w:space="4" w:color="auto"/>
        </w:pBdr>
        <w:rPr>
          <w:rFonts w:ascii="Arial Narrow" w:hAnsi="Arial Narrow" w:cs="Arial"/>
          <w:color w:val="0000FF"/>
          <w:sz w:val="24"/>
          <w:szCs w:val="24"/>
        </w:rPr>
      </w:pPr>
      <w:r w:rsidRPr="00405CBE">
        <w:rPr>
          <w:rFonts w:ascii="Arial Narrow" w:hAnsi="Arial Narrow" w:cs="Arial"/>
          <w:color w:val="0000FF"/>
          <w:sz w:val="24"/>
          <w:szCs w:val="24"/>
        </w:rPr>
        <w:t xml:space="preserve">The </w:t>
      </w:r>
      <w:r w:rsidR="002A59F1" w:rsidRPr="00405CBE">
        <w:rPr>
          <w:rFonts w:ascii="Arial Narrow" w:hAnsi="Arial Narrow" w:cs="Arial"/>
          <w:color w:val="0000FF"/>
          <w:sz w:val="24"/>
          <w:szCs w:val="24"/>
        </w:rPr>
        <w:t xml:space="preserve">LG Adidas Regional Kit may be purchased on-line </w:t>
      </w:r>
      <w:hyperlink r:id="rId8" w:history="1">
        <w:r w:rsidR="002A59F1" w:rsidRPr="00405CBE">
          <w:rPr>
            <w:rFonts w:ascii="Arial Narrow" w:hAnsi="Arial Narrow" w:cs="Tahoma"/>
            <w:color w:val="0000FF"/>
            <w:sz w:val="24"/>
            <w:szCs w:val="24"/>
            <w:u w:val="single"/>
          </w:rPr>
          <w:t>https://www.elitegymwear.co.uk/home.asp</w:t>
        </w:r>
      </w:hyperlink>
      <w:r w:rsidR="002A59F1" w:rsidRPr="00405CBE">
        <w:rPr>
          <w:rFonts w:ascii="Arial Narrow" w:hAnsi="Arial Narrow" w:cs="Tahoma"/>
          <w:color w:val="0000FF"/>
          <w:sz w:val="24"/>
          <w:szCs w:val="24"/>
        </w:rPr>
        <w:t xml:space="preserve"> </w:t>
      </w:r>
      <w:r w:rsidRPr="00405CBE">
        <w:rPr>
          <w:rFonts w:ascii="Arial Narrow" w:hAnsi="Arial Narrow" w:cs="Arial"/>
          <w:color w:val="0000FF"/>
          <w:sz w:val="24"/>
          <w:szCs w:val="24"/>
        </w:rPr>
        <w:t>individually.</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u w:val="single"/>
          <w:lang w:eastAsia="en-GB"/>
        </w:rPr>
        <w:t>Click on</w:t>
      </w:r>
      <w:r w:rsidRPr="00405CBE">
        <w:rPr>
          <w:rFonts w:ascii="Arial Narrow" w:eastAsiaTheme="minorEastAsia" w:hAnsi="Arial Narrow" w:cs="Arial"/>
          <w:color w:val="0000FF"/>
          <w:sz w:val="24"/>
          <w:szCs w:val="24"/>
          <w:lang w:eastAsia="en-GB"/>
        </w:rPr>
        <w:t xml:space="preserve">: </w:t>
      </w:r>
      <w:r w:rsidRPr="00405CBE">
        <w:rPr>
          <w:rFonts w:ascii="Arial Narrow" w:eastAsiaTheme="minorEastAsia" w:hAnsi="Arial Narrow" w:cs="Arial"/>
          <w:b/>
          <w:bCs/>
          <w:color w:val="0000FF"/>
          <w:sz w:val="24"/>
          <w:szCs w:val="24"/>
          <w:lang w:eastAsia="en-GB"/>
        </w:rPr>
        <w:t xml:space="preserve">Gym Link </w:t>
      </w:r>
      <w:r w:rsidRPr="00405CBE">
        <w:rPr>
          <w:rFonts w:ascii="Arial Narrow" w:eastAsiaTheme="minorEastAsia" w:hAnsi="Arial Narrow" w:cs="Arial"/>
          <w:color w:val="0000FF"/>
          <w:sz w:val="24"/>
          <w:szCs w:val="24"/>
          <w:lang w:eastAsia="en-GB"/>
        </w:rPr>
        <w:t>button on the right hand side of the page.</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u w:val="single"/>
          <w:lang w:eastAsia="en-GB"/>
        </w:rPr>
        <w:t>Select:</w:t>
      </w:r>
      <w:r w:rsidRPr="00405CBE">
        <w:rPr>
          <w:rFonts w:ascii="Arial Narrow" w:eastAsiaTheme="minorEastAsia" w:hAnsi="Arial Narrow" w:cs="Arial"/>
          <w:color w:val="0000FF"/>
          <w:sz w:val="24"/>
          <w:szCs w:val="24"/>
          <w:lang w:eastAsia="en-GB"/>
        </w:rPr>
        <w:t xml:space="preserve"> London Regional Kit Page</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u w:val="single"/>
          <w:lang w:eastAsia="en-GB"/>
        </w:rPr>
        <w:t>Orde</w:t>
      </w:r>
      <w:r w:rsidRPr="00405CBE">
        <w:rPr>
          <w:rFonts w:ascii="Arial Narrow" w:eastAsiaTheme="minorEastAsia" w:hAnsi="Arial Narrow" w:cs="Arial"/>
          <w:color w:val="0000FF"/>
          <w:sz w:val="24"/>
          <w:szCs w:val="24"/>
          <w:lang w:eastAsia="en-GB"/>
        </w:rPr>
        <w:t>r items</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u w:val="single"/>
          <w:lang w:eastAsia="en-GB"/>
        </w:rPr>
        <w:t>Ente</w:t>
      </w:r>
      <w:r w:rsidRPr="00405CBE">
        <w:rPr>
          <w:rFonts w:ascii="Arial Narrow" w:eastAsiaTheme="minorEastAsia" w:hAnsi="Arial Narrow" w:cs="Arial"/>
          <w:color w:val="0000FF"/>
          <w:sz w:val="24"/>
          <w:szCs w:val="24"/>
          <w:lang w:eastAsia="en-GB"/>
        </w:rPr>
        <w:t xml:space="preserve">r the discount code </w:t>
      </w:r>
      <w:r w:rsidRPr="00405CBE">
        <w:rPr>
          <w:rFonts w:ascii="Arial Narrow" w:eastAsiaTheme="minorEastAsia" w:hAnsi="Arial Narrow" w:cs="Arial"/>
          <w:bCs/>
          <w:color w:val="0000FF"/>
          <w:sz w:val="24"/>
          <w:szCs w:val="24"/>
          <w:lang w:eastAsia="en-GB"/>
        </w:rPr>
        <w:t xml:space="preserve">LGACRO. The discount </w:t>
      </w:r>
      <w:r w:rsidRPr="00405CBE">
        <w:rPr>
          <w:rFonts w:ascii="Arial Narrow" w:eastAsiaTheme="minorEastAsia" w:hAnsi="Arial Narrow" w:cs="Arial"/>
          <w:color w:val="0000FF"/>
          <w:sz w:val="24"/>
          <w:szCs w:val="24"/>
          <w:lang w:eastAsia="en-GB"/>
        </w:rPr>
        <w:t>is 10%</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Times New Roman"/>
          <w:color w:val="0000FF"/>
          <w:sz w:val="24"/>
          <w:szCs w:val="24"/>
          <w:lang w:eastAsia="en-GB"/>
        </w:rPr>
      </w:pPr>
      <w:r w:rsidRPr="00405CBE">
        <w:rPr>
          <w:rFonts w:ascii="Arial Narrow" w:eastAsiaTheme="minorEastAsia" w:hAnsi="Arial Narrow" w:cs="Tahoma"/>
          <w:color w:val="0000FF"/>
          <w:sz w:val="24"/>
          <w:szCs w:val="24"/>
          <w:lang w:eastAsia="en-GB"/>
        </w:rPr>
        <w:t> </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i/>
          <w:color w:val="0000FF"/>
          <w:sz w:val="24"/>
          <w:szCs w:val="24"/>
          <w:lang w:eastAsia="en-GB"/>
        </w:rPr>
      </w:pPr>
      <w:r w:rsidRPr="00405CBE">
        <w:rPr>
          <w:rFonts w:ascii="Arial Narrow" w:eastAsiaTheme="minorEastAsia" w:hAnsi="Arial Narrow" w:cs="Arial"/>
          <w:i/>
          <w:color w:val="0000FF"/>
          <w:sz w:val="24"/>
          <w:szCs w:val="24"/>
          <w:lang w:eastAsia="en-GB"/>
        </w:rPr>
        <w:t xml:space="preserve">The items there will be the </w:t>
      </w:r>
    </w:p>
    <w:p w:rsidR="002A59F1" w:rsidRPr="00405CBE" w:rsidRDefault="002A59F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lang w:eastAsia="en-GB"/>
        </w:rPr>
        <w:t>Jacket with the logo [necessary]</w:t>
      </w:r>
    </w:p>
    <w:p w:rsidR="002A59F1" w:rsidRPr="00405CBE" w:rsidRDefault="00810C61" w:rsidP="002A59F1">
      <w:pPr>
        <w:pBdr>
          <w:top w:val="single" w:sz="4" w:space="1" w:color="auto"/>
          <w:left w:val="single" w:sz="4" w:space="4" w:color="auto"/>
          <w:bottom w:val="single" w:sz="4" w:space="1" w:color="auto"/>
          <w:right w:val="single" w:sz="4" w:space="4" w:color="auto"/>
        </w:pBdr>
        <w:spacing w:after="0" w:line="240" w:lineRule="auto"/>
        <w:rPr>
          <w:rFonts w:ascii="Arial Narrow" w:eastAsiaTheme="minorEastAsia" w:hAnsi="Arial Narrow" w:cs="Arial"/>
          <w:color w:val="0000FF"/>
          <w:sz w:val="24"/>
          <w:szCs w:val="24"/>
          <w:lang w:eastAsia="en-GB"/>
        </w:rPr>
      </w:pPr>
      <w:r w:rsidRPr="00405CBE">
        <w:rPr>
          <w:rFonts w:ascii="Arial Narrow" w:eastAsiaTheme="minorEastAsia" w:hAnsi="Arial Narrow" w:cs="Arial"/>
          <w:color w:val="0000FF"/>
          <w:sz w:val="24"/>
          <w:szCs w:val="24"/>
          <w:lang w:eastAsia="en-GB"/>
        </w:rPr>
        <w:t>Trousers – no logo   [necessary]</w:t>
      </w:r>
    </w:p>
    <w:p w:rsidR="002A59F1" w:rsidRPr="00405CBE" w:rsidRDefault="002A59F1" w:rsidP="002A59F1">
      <w:pPr>
        <w:pBdr>
          <w:top w:val="single" w:sz="4" w:space="1" w:color="auto"/>
          <w:left w:val="single" w:sz="4" w:space="4" w:color="auto"/>
          <w:bottom w:val="single" w:sz="4" w:space="1" w:color="auto"/>
          <w:right w:val="single" w:sz="4" w:space="4" w:color="auto"/>
        </w:pBdr>
        <w:rPr>
          <w:rFonts w:ascii="Arial Narrow" w:hAnsi="Arial Narrow" w:cs="Arial"/>
          <w:color w:val="0000FF"/>
          <w:sz w:val="24"/>
          <w:szCs w:val="24"/>
        </w:rPr>
      </w:pPr>
      <w:r w:rsidRPr="00405CBE">
        <w:rPr>
          <w:rFonts w:ascii="Arial Narrow" w:hAnsi="Arial Narrow" w:cs="Arial"/>
          <w:color w:val="0000FF"/>
          <w:sz w:val="24"/>
          <w:szCs w:val="24"/>
        </w:rPr>
        <w:t>Polo shirt with the logo [optional]</w:t>
      </w:r>
    </w:p>
    <w:p w:rsidR="00C57891" w:rsidRPr="00405CBE" w:rsidRDefault="002A59F1" w:rsidP="002A59F1">
      <w:pPr>
        <w:pBdr>
          <w:top w:val="single" w:sz="4" w:space="1" w:color="auto"/>
          <w:left w:val="single" w:sz="4" w:space="4" w:color="auto"/>
          <w:bottom w:val="single" w:sz="4" w:space="1" w:color="auto"/>
          <w:right w:val="single" w:sz="4" w:space="4" w:color="auto"/>
        </w:pBdr>
        <w:rPr>
          <w:rFonts w:ascii="Arial Narrow" w:hAnsi="Arial Narrow" w:cs="Arial"/>
          <w:i/>
          <w:color w:val="0000FF"/>
          <w:sz w:val="24"/>
          <w:szCs w:val="24"/>
        </w:rPr>
      </w:pPr>
      <w:r w:rsidRPr="00405CBE">
        <w:rPr>
          <w:rFonts w:ascii="Arial Narrow" w:hAnsi="Arial Narrow" w:cs="Arial"/>
          <w:i/>
          <w:color w:val="0000FF"/>
          <w:sz w:val="24"/>
          <w:szCs w:val="24"/>
        </w:rPr>
        <w:t xml:space="preserve">Should you already own navy tracksuit bottoms of the correct colour you will only need to purchase the </w:t>
      </w:r>
      <w:proofErr w:type="gramStart"/>
      <w:r w:rsidRPr="00405CBE">
        <w:rPr>
          <w:rFonts w:ascii="Arial Narrow" w:hAnsi="Arial Narrow" w:cs="Arial"/>
          <w:i/>
          <w:color w:val="0000FF"/>
          <w:sz w:val="24"/>
          <w:szCs w:val="24"/>
        </w:rPr>
        <w:t>jacket</w:t>
      </w:r>
      <w:proofErr w:type="gramEnd"/>
      <w:r w:rsidR="00C57891" w:rsidRPr="00405CBE">
        <w:rPr>
          <w:rFonts w:ascii="Arial Narrow" w:hAnsi="Arial Narrow" w:cs="Arial"/>
          <w:i/>
          <w:color w:val="0000FF"/>
          <w:sz w:val="24"/>
          <w:szCs w:val="24"/>
        </w:rPr>
        <w:t xml:space="preserve"> </w:t>
      </w:r>
    </w:p>
    <w:p w:rsidR="002A59F1" w:rsidRPr="00405CBE" w:rsidRDefault="00C57891" w:rsidP="002A59F1">
      <w:pPr>
        <w:pBdr>
          <w:top w:val="single" w:sz="4" w:space="1" w:color="auto"/>
          <w:left w:val="single" w:sz="4" w:space="4" w:color="auto"/>
          <w:bottom w:val="single" w:sz="4" w:space="1" w:color="auto"/>
          <w:right w:val="single" w:sz="4" w:space="4" w:color="auto"/>
        </w:pBdr>
        <w:rPr>
          <w:rFonts w:ascii="Arial Narrow" w:hAnsi="Arial Narrow" w:cs="Arial"/>
          <w:i/>
          <w:color w:val="0000FF"/>
          <w:sz w:val="24"/>
          <w:szCs w:val="24"/>
        </w:rPr>
      </w:pPr>
      <w:r w:rsidRPr="00405CBE">
        <w:rPr>
          <w:rFonts w:ascii="Arial Narrow" w:hAnsi="Arial Narrow" w:cs="Arial"/>
          <w:i/>
          <w:color w:val="0000FF"/>
          <w:sz w:val="24"/>
          <w:szCs w:val="24"/>
        </w:rPr>
        <w:t>The items will be posted directly to your home address.</w:t>
      </w:r>
    </w:p>
    <w:p w:rsidR="00BD191E" w:rsidRPr="00405CBE" w:rsidRDefault="00BD191E" w:rsidP="002A59F1">
      <w:pPr>
        <w:pBdr>
          <w:top w:val="single" w:sz="4" w:space="1" w:color="auto"/>
          <w:left w:val="single" w:sz="4" w:space="4" w:color="auto"/>
          <w:bottom w:val="single" w:sz="4" w:space="1" w:color="auto"/>
          <w:right w:val="single" w:sz="4" w:space="4" w:color="auto"/>
        </w:pBdr>
        <w:rPr>
          <w:rFonts w:ascii="Arial Narrow" w:hAnsi="Arial Narrow" w:cs="Arial"/>
          <w:color w:val="0000FF"/>
          <w:sz w:val="24"/>
          <w:szCs w:val="24"/>
        </w:rPr>
      </w:pPr>
      <w:r w:rsidRPr="00405CBE">
        <w:rPr>
          <w:rFonts w:ascii="Arial Narrow" w:hAnsi="Arial Narrow" w:cs="Arial"/>
          <w:color w:val="0000FF"/>
          <w:sz w:val="24"/>
          <w:szCs w:val="24"/>
        </w:rPr>
        <w:t>It is the clubs responsibility to ensure that their own gymnasts are wearing the correct regional kit for the NDP finals or Southampton Regional Final</w:t>
      </w:r>
    </w:p>
    <w:p w:rsidR="00C57891" w:rsidRPr="00BD191E" w:rsidRDefault="00C57891" w:rsidP="002A59F1">
      <w:pPr>
        <w:pBdr>
          <w:top w:val="single" w:sz="4" w:space="1" w:color="auto"/>
          <w:left w:val="single" w:sz="4" w:space="4" w:color="auto"/>
          <w:bottom w:val="single" w:sz="4" w:space="1" w:color="auto"/>
          <w:right w:val="single" w:sz="4" w:space="4" w:color="auto"/>
        </w:pBdr>
        <w:rPr>
          <w:rFonts w:ascii="Arial" w:hAnsi="Arial" w:cs="Arial"/>
          <w:color w:val="0000FF"/>
        </w:rPr>
      </w:pPr>
    </w:p>
    <w:p w:rsidR="00093282" w:rsidRDefault="00093282" w:rsidP="0022157D">
      <w:pPr>
        <w:ind w:left="2160" w:hanging="2160"/>
        <w:rPr>
          <w:rFonts w:ascii="Arial" w:hAnsi="Arial" w:cs="Arial"/>
          <w:color w:val="0070C0"/>
        </w:rPr>
      </w:pPr>
    </w:p>
    <w:p w:rsidR="00AD59B9" w:rsidRPr="00C751A1" w:rsidRDefault="00AD59B9" w:rsidP="0022157D">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Coach’s Regional K</w:t>
      </w:r>
      <w:r w:rsidR="002965F7" w:rsidRPr="00C751A1">
        <w:rPr>
          <w:rFonts w:ascii="Arial Narrow" w:hAnsi="Arial Narrow" w:cs="Arial"/>
          <w:color w:val="2F5496" w:themeColor="accent5" w:themeShade="BF"/>
          <w:sz w:val="24"/>
          <w:szCs w:val="24"/>
        </w:rPr>
        <w:t>it:</w:t>
      </w:r>
      <w:r w:rsidR="002965F7" w:rsidRPr="00C751A1">
        <w:rPr>
          <w:rFonts w:ascii="Arial Narrow" w:hAnsi="Arial Narrow" w:cs="Arial"/>
          <w:color w:val="2F5496" w:themeColor="accent5" w:themeShade="BF"/>
          <w:sz w:val="24"/>
          <w:szCs w:val="24"/>
        </w:rPr>
        <w:tab/>
      </w:r>
      <w:r w:rsidR="0022157D" w:rsidRPr="00C751A1">
        <w:rPr>
          <w:rFonts w:ascii="Arial Narrow" w:hAnsi="Arial Narrow" w:cs="Arial"/>
          <w:color w:val="2F5496" w:themeColor="accent5" w:themeShade="BF"/>
          <w:sz w:val="24"/>
          <w:szCs w:val="24"/>
        </w:rPr>
        <w:t>coaches accompanying the London Team</w:t>
      </w:r>
      <w:r w:rsidR="004332CC" w:rsidRPr="00C751A1">
        <w:rPr>
          <w:rFonts w:ascii="Arial Narrow" w:hAnsi="Arial Narrow" w:cs="Arial"/>
          <w:color w:val="2F5496" w:themeColor="accent5" w:themeShade="BF"/>
          <w:sz w:val="24"/>
          <w:szCs w:val="24"/>
        </w:rPr>
        <w:t xml:space="preserve"> to NDP National F</w:t>
      </w:r>
      <w:r w:rsidRPr="00C751A1">
        <w:rPr>
          <w:rFonts w:ascii="Arial Narrow" w:hAnsi="Arial Narrow" w:cs="Arial"/>
          <w:color w:val="2F5496" w:themeColor="accent5" w:themeShade="BF"/>
          <w:sz w:val="24"/>
          <w:szCs w:val="24"/>
        </w:rPr>
        <w:t xml:space="preserve">inals </w:t>
      </w:r>
      <w:r w:rsidR="004332CC" w:rsidRPr="00C751A1">
        <w:rPr>
          <w:rFonts w:ascii="Arial Narrow" w:hAnsi="Arial Narrow" w:cs="Arial"/>
          <w:color w:val="2F5496" w:themeColor="accent5" w:themeShade="BF"/>
          <w:sz w:val="24"/>
          <w:szCs w:val="24"/>
        </w:rPr>
        <w:t xml:space="preserve">or Southampton </w:t>
      </w:r>
      <w:r w:rsidRPr="00C751A1">
        <w:rPr>
          <w:rFonts w:ascii="Arial Narrow" w:hAnsi="Arial Narrow" w:cs="Arial"/>
          <w:color w:val="2F5496" w:themeColor="accent5" w:themeShade="BF"/>
          <w:sz w:val="24"/>
          <w:szCs w:val="24"/>
        </w:rPr>
        <w:t xml:space="preserve">will be </w:t>
      </w:r>
      <w:r w:rsidR="002965F7" w:rsidRPr="00C751A1">
        <w:rPr>
          <w:rFonts w:ascii="Arial Narrow" w:hAnsi="Arial Narrow" w:cs="Arial"/>
          <w:color w:val="2F5496" w:themeColor="accent5" w:themeShade="BF"/>
          <w:sz w:val="24"/>
          <w:szCs w:val="24"/>
        </w:rPr>
        <w:t>required to wear the London regional polo shirts and navy trac</w:t>
      </w:r>
      <w:r w:rsidR="0022157D" w:rsidRPr="00C751A1">
        <w:rPr>
          <w:rFonts w:ascii="Arial Narrow" w:hAnsi="Arial Narrow" w:cs="Arial"/>
          <w:color w:val="2F5496" w:themeColor="accent5" w:themeShade="BF"/>
          <w:sz w:val="24"/>
          <w:szCs w:val="24"/>
        </w:rPr>
        <w:t>ksuit bottoms, or London Regional tracksuit.</w:t>
      </w:r>
      <w:r w:rsidRPr="00C751A1">
        <w:rPr>
          <w:rFonts w:ascii="Arial Narrow" w:hAnsi="Arial Narrow" w:cs="Arial"/>
          <w:color w:val="2F5496" w:themeColor="accent5" w:themeShade="BF"/>
          <w:sz w:val="24"/>
          <w:szCs w:val="24"/>
        </w:rPr>
        <w:t xml:space="preserve"> Polo shirts </w:t>
      </w:r>
      <w:r w:rsidR="0022157D" w:rsidRPr="00C751A1">
        <w:rPr>
          <w:rFonts w:ascii="Arial Narrow" w:hAnsi="Arial Narrow" w:cs="Arial"/>
          <w:color w:val="2F5496" w:themeColor="accent5" w:themeShade="BF"/>
          <w:sz w:val="24"/>
          <w:szCs w:val="24"/>
        </w:rPr>
        <w:t xml:space="preserve">and tracksuits </w:t>
      </w:r>
      <w:r w:rsidRPr="00C751A1">
        <w:rPr>
          <w:rFonts w:ascii="Arial Narrow" w:hAnsi="Arial Narrow" w:cs="Arial"/>
          <w:color w:val="2F5496" w:themeColor="accent5" w:themeShade="BF"/>
          <w:sz w:val="24"/>
          <w:szCs w:val="24"/>
        </w:rPr>
        <w:t>may be purchase</w:t>
      </w:r>
      <w:r w:rsidR="00BD191E" w:rsidRPr="00C751A1">
        <w:rPr>
          <w:rFonts w:ascii="Arial Narrow" w:hAnsi="Arial Narrow" w:cs="Arial"/>
          <w:color w:val="2F5496" w:themeColor="accent5" w:themeShade="BF"/>
          <w:sz w:val="24"/>
          <w:szCs w:val="24"/>
        </w:rPr>
        <w:t>d on-line. Follow the above lin</w:t>
      </w:r>
      <w:r w:rsidR="006F4F59" w:rsidRPr="00C751A1">
        <w:rPr>
          <w:rFonts w:ascii="Arial Narrow" w:hAnsi="Arial Narrow" w:cs="Arial"/>
          <w:color w:val="2F5496" w:themeColor="accent5" w:themeShade="BF"/>
          <w:sz w:val="24"/>
          <w:szCs w:val="24"/>
        </w:rPr>
        <w:t>k</w:t>
      </w:r>
    </w:p>
    <w:p w:rsidR="004A0B92" w:rsidRDefault="004A0B92" w:rsidP="004332CC">
      <w:pPr>
        <w:ind w:left="2160" w:hanging="2160"/>
        <w:rPr>
          <w:rFonts w:ascii="Arial Narrow" w:hAnsi="Arial Narrow" w:cs="Arial"/>
          <w:color w:val="2F5496" w:themeColor="accent5" w:themeShade="BF"/>
          <w:sz w:val="24"/>
          <w:szCs w:val="24"/>
        </w:rPr>
      </w:pPr>
    </w:p>
    <w:p w:rsidR="004A0B92" w:rsidRDefault="004A0B92" w:rsidP="004332CC">
      <w:pPr>
        <w:ind w:left="2160" w:hanging="2160"/>
        <w:rPr>
          <w:rFonts w:ascii="Arial Narrow" w:hAnsi="Arial Narrow" w:cs="Arial"/>
          <w:color w:val="2F5496" w:themeColor="accent5" w:themeShade="BF"/>
          <w:sz w:val="24"/>
          <w:szCs w:val="24"/>
        </w:rPr>
      </w:pPr>
    </w:p>
    <w:p w:rsidR="000C2C88" w:rsidRPr="004A0B92" w:rsidRDefault="004A0B92" w:rsidP="004332CC">
      <w:pPr>
        <w:ind w:left="2160" w:hanging="2160"/>
        <w:rPr>
          <w:rFonts w:ascii="Arial Narrow" w:hAnsi="Arial Narrow" w:cs="Arial"/>
          <w:color w:val="2F5496" w:themeColor="accent5" w:themeShade="BF"/>
          <w:sz w:val="24"/>
          <w:szCs w:val="24"/>
        </w:rPr>
      </w:pPr>
      <w:r w:rsidRPr="004A0B92">
        <w:rPr>
          <w:rFonts w:ascii="Arial Narrow" w:hAnsi="Arial Narrow" w:cs="Arial"/>
          <w:color w:val="2F5496" w:themeColor="accent5" w:themeShade="BF"/>
          <w:sz w:val="24"/>
          <w:szCs w:val="24"/>
        </w:rPr>
        <w:lastRenderedPageBreak/>
        <w:t>Photographs and Dismissal from the Arena</w:t>
      </w:r>
    </w:p>
    <w:p w:rsidR="004A0B92" w:rsidRPr="004A0B92" w:rsidRDefault="004A0B92" w:rsidP="004A0B92">
      <w:pPr>
        <w:spacing w:after="0" w:line="240" w:lineRule="auto"/>
        <w:ind w:left="2160"/>
        <w:jc w:val="both"/>
        <w:rPr>
          <w:rFonts w:ascii="Arial Narrow" w:hAnsi="Arial Narrow"/>
          <w:color w:val="2F5496" w:themeColor="accent5" w:themeShade="BF"/>
          <w:sz w:val="24"/>
          <w:szCs w:val="24"/>
        </w:rPr>
      </w:pPr>
      <w:r w:rsidRPr="004A0B92">
        <w:rPr>
          <w:rFonts w:ascii="Arial Narrow" w:hAnsi="Arial Narrow"/>
          <w:color w:val="2F5496" w:themeColor="accent5" w:themeShade="BF"/>
          <w:sz w:val="24"/>
          <w:szCs w:val="24"/>
        </w:rPr>
        <w:t>At the end of the medal presentations, the announcer will invite the Bromley team up to the podium for photographs.</w:t>
      </w:r>
    </w:p>
    <w:p w:rsidR="004A0B92" w:rsidRPr="004A0B92" w:rsidRDefault="004A0B92" w:rsidP="004A0B92">
      <w:pPr>
        <w:spacing w:after="0" w:line="240" w:lineRule="auto"/>
        <w:ind w:left="2160"/>
        <w:jc w:val="both"/>
        <w:rPr>
          <w:rFonts w:ascii="Arial Narrow" w:hAnsi="Arial Narrow"/>
          <w:color w:val="2F5496" w:themeColor="accent5" w:themeShade="BF"/>
          <w:sz w:val="24"/>
          <w:szCs w:val="24"/>
        </w:rPr>
      </w:pPr>
      <w:r w:rsidRPr="004A0B92">
        <w:rPr>
          <w:rFonts w:ascii="Arial Narrow" w:hAnsi="Arial Narrow"/>
          <w:color w:val="2F5496" w:themeColor="accent5" w:themeShade="BF"/>
          <w:sz w:val="24"/>
          <w:szCs w:val="24"/>
        </w:rPr>
        <w:t xml:space="preserve">The Bromley gymnasts and coaches will then be dismissed to the warm up gym to collect their belongings, ready for leaving. </w:t>
      </w:r>
    </w:p>
    <w:p w:rsidR="004A0B92" w:rsidRPr="004A0B92" w:rsidRDefault="004A0B92" w:rsidP="004A0B92">
      <w:pPr>
        <w:spacing w:after="0" w:line="240" w:lineRule="auto"/>
        <w:ind w:left="2160"/>
        <w:jc w:val="both"/>
        <w:rPr>
          <w:rFonts w:ascii="Arial Narrow" w:hAnsi="Arial Narrow"/>
          <w:color w:val="2F5496" w:themeColor="accent5" w:themeShade="BF"/>
          <w:sz w:val="24"/>
          <w:szCs w:val="24"/>
        </w:rPr>
      </w:pPr>
      <w:r w:rsidRPr="004A0B92">
        <w:rPr>
          <w:rFonts w:ascii="Arial Narrow" w:hAnsi="Arial Narrow"/>
          <w:color w:val="2F5496" w:themeColor="accent5" w:themeShade="BF"/>
          <w:sz w:val="24"/>
          <w:szCs w:val="24"/>
        </w:rPr>
        <w:t>The Bromley spectators will be invited to leave the arena to collect their children from the coaches at the warm-up gym door.</w:t>
      </w:r>
    </w:p>
    <w:p w:rsidR="004A0B92" w:rsidRPr="004A0B92" w:rsidRDefault="00934304" w:rsidP="00934304">
      <w:pPr>
        <w:spacing w:after="0" w:line="240" w:lineRule="auto"/>
        <w:ind w:left="2160"/>
        <w:jc w:val="both"/>
        <w:rPr>
          <w:rFonts w:ascii="Arial Narrow" w:hAnsi="Arial Narrow"/>
          <w:color w:val="2F5496" w:themeColor="accent5" w:themeShade="BF"/>
          <w:sz w:val="24"/>
          <w:szCs w:val="24"/>
        </w:rPr>
      </w:pPr>
      <w:r>
        <w:rPr>
          <w:rFonts w:ascii="Arial Narrow" w:hAnsi="Arial Narrow"/>
          <w:color w:val="2F5496" w:themeColor="accent5" w:themeShade="BF"/>
          <w:sz w:val="24"/>
          <w:szCs w:val="24"/>
        </w:rPr>
        <w:t>When the</w:t>
      </w:r>
      <w:r w:rsidR="004A0B92" w:rsidRPr="004A0B92">
        <w:rPr>
          <w:rFonts w:ascii="Arial Narrow" w:hAnsi="Arial Narrow"/>
          <w:color w:val="2F5496" w:themeColor="accent5" w:themeShade="BF"/>
          <w:sz w:val="24"/>
          <w:szCs w:val="24"/>
        </w:rPr>
        <w:t xml:space="preserve"> gymnasts and coaches have left the arena, the next club (in alphabetical order) will be invited to the podiu</w:t>
      </w:r>
      <w:r>
        <w:rPr>
          <w:rFonts w:ascii="Arial Narrow" w:hAnsi="Arial Narrow"/>
          <w:color w:val="2F5496" w:themeColor="accent5" w:themeShade="BF"/>
          <w:sz w:val="24"/>
          <w:szCs w:val="24"/>
        </w:rPr>
        <w:t xml:space="preserve">m for photographs </w:t>
      </w:r>
      <w:r w:rsidR="004A0B92" w:rsidRPr="004A0B92">
        <w:rPr>
          <w:rFonts w:ascii="Arial Narrow" w:hAnsi="Arial Narrow"/>
          <w:color w:val="2F5496" w:themeColor="accent5" w:themeShade="BF"/>
          <w:sz w:val="24"/>
          <w:szCs w:val="24"/>
        </w:rPr>
        <w:t>and so on, until each club has had an opportunity for photographs on the podium.</w:t>
      </w:r>
    </w:p>
    <w:p w:rsidR="004A0B92" w:rsidRPr="004A0B92" w:rsidRDefault="004A0B92" w:rsidP="004A0B92">
      <w:pPr>
        <w:spacing w:after="0" w:line="240" w:lineRule="auto"/>
        <w:ind w:left="2160"/>
        <w:jc w:val="both"/>
        <w:rPr>
          <w:rFonts w:ascii="Arial Narrow" w:hAnsi="Arial Narrow"/>
          <w:color w:val="2F5496" w:themeColor="accent5" w:themeShade="BF"/>
          <w:sz w:val="24"/>
          <w:szCs w:val="24"/>
        </w:rPr>
      </w:pPr>
      <w:r w:rsidRPr="004A0B92">
        <w:rPr>
          <w:rFonts w:ascii="Arial Narrow" w:hAnsi="Arial Narrow"/>
          <w:color w:val="2F5496" w:themeColor="accent5" w:themeShade="BF"/>
          <w:sz w:val="24"/>
          <w:szCs w:val="24"/>
        </w:rPr>
        <w:t xml:space="preserve">The coaches from each club will then hand the children over to their parents at the warm-up gym door, </w:t>
      </w:r>
      <w:r w:rsidRPr="004A0B92">
        <w:rPr>
          <w:rFonts w:ascii="Arial Narrow" w:hAnsi="Arial Narrow"/>
          <w:b/>
          <w:color w:val="2F5496" w:themeColor="accent5" w:themeShade="BF"/>
          <w:sz w:val="24"/>
          <w:szCs w:val="24"/>
        </w:rPr>
        <w:t>not in the arena</w:t>
      </w:r>
    </w:p>
    <w:p w:rsidR="004A0B92" w:rsidRDefault="004A0B92" w:rsidP="004A0B92">
      <w:pPr>
        <w:spacing w:after="0" w:line="240" w:lineRule="auto"/>
        <w:ind w:left="2160"/>
        <w:jc w:val="both"/>
        <w:rPr>
          <w:rFonts w:ascii="Arial Narrow" w:hAnsi="Arial Narrow"/>
          <w:color w:val="2F5496" w:themeColor="accent5" w:themeShade="BF"/>
          <w:sz w:val="24"/>
          <w:szCs w:val="24"/>
        </w:rPr>
      </w:pPr>
      <w:r w:rsidRPr="004A0B92">
        <w:rPr>
          <w:rFonts w:ascii="Arial Narrow" w:hAnsi="Arial Narrow"/>
          <w:color w:val="2F5496" w:themeColor="accent5" w:themeShade="BF"/>
          <w:sz w:val="24"/>
          <w:szCs w:val="24"/>
        </w:rPr>
        <w:t>We are required to vacate the building in as short a time as possible whilst ensuring the safety of everyone, so please do not allow the parents to detain you after the event.</w:t>
      </w:r>
    </w:p>
    <w:p w:rsidR="004A0B92" w:rsidRDefault="004A0B92" w:rsidP="004A0B92">
      <w:pPr>
        <w:spacing w:after="0" w:line="240" w:lineRule="auto"/>
        <w:jc w:val="both"/>
        <w:rPr>
          <w:rFonts w:ascii="Arial Narrow" w:hAnsi="Arial Narrow"/>
          <w:color w:val="2F5496" w:themeColor="accent5" w:themeShade="BF"/>
          <w:sz w:val="24"/>
          <w:szCs w:val="24"/>
        </w:rPr>
      </w:pPr>
    </w:p>
    <w:p w:rsidR="00BD191E" w:rsidRPr="00C751A1" w:rsidRDefault="00BD191E" w:rsidP="004A0B92">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Volunteers:</w:t>
      </w:r>
      <w:r w:rsidRPr="00C751A1">
        <w:rPr>
          <w:rFonts w:ascii="Arial Narrow" w:hAnsi="Arial Narrow" w:cs="Arial"/>
          <w:color w:val="2F5496" w:themeColor="accent5" w:themeShade="BF"/>
          <w:sz w:val="24"/>
          <w:szCs w:val="24"/>
        </w:rPr>
        <w:tab/>
      </w:r>
      <w:r w:rsidR="003D1F43" w:rsidRPr="00C751A1">
        <w:rPr>
          <w:rFonts w:ascii="Arial Narrow" w:hAnsi="Arial Narrow" w:cs="Arial"/>
          <w:color w:val="2F5496" w:themeColor="accent5" w:themeShade="BF"/>
          <w:sz w:val="24"/>
          <w:szCs w:val="24"/>
        </w:rPr>
        <w:t xml:space="preserve">Each club entering the competition will be asked to provide 1 </w:t>
      </w:r>
      <w:r w:rsidR="00C57891" w:rsidRPr="00C751A1">
        <w:rPr>
          <w:rFonts w:ascii="Arial Narrow" w:hAnsi="Arial Narrow" w:cs="Arial"/>
          <w:color w:val="2F5496" w:themeColor="accent5" w:themeShade="BF"/>
          <w:sz w:val="24"/>
          <w:szCs w:val="24"/>
        </w:rPr>
        <w:t xml:space="preserve">adult </w:t>
      </w:r>
      <w:r w:rsidR="003D1F43" w:rsidRPr="00C751A1">
        <w:rPr>
          <w:rFonts w:ascii="Arial Narrow" w:hAnsi="Arial Narrow" w:cs="Arial"/>
          <w:color w:val="2F5496" w:themeColor="accent5" w:themeShade="BF"/>
          <w:sz w:val="24"/>
          <w:szCs w:val="24"/>
        </w:rPr>
        <w:t>volunteer to help on the day. Volunteers will</w:t>
      </w:r>
      <w:r w:rsidRPr="00C751A1">
        <w:rPr>
          <w:rFonts w:ascii="Arial Narrow" w:hAnsi="Arial Narrow" w:cs="Arial"/>
          <w:color w:val="2F5496" w:themeColor="accent5" w:themeShade="BF"/>
          <w:sz w:val="24"/>
          <w:szCs w:val="24"/>
        </w:rPr>
        <w:t xml:space="preserve"> be loaned red polo shirts to indicate that they are </w:t>
      </w:r>
      <w:r w:rsidR="000C2C88" w:rsidRPr="00C751A1">
        <w:rPr>
          <w:rFonts w:ascii="Arial Narrow" w:hAnsi="Arial Narrow" w:cs="Arial"/>
          <w:color w:val="2F5496" w:themeColor="accent5" w:themeShade="BF"/>
          <w:sz w:val="24"/>
          <w:szCs w:val="24"/>
        </w:rPr>
        <w:t xml:space="preserve">officials </w:t>
      </w:r>
      <w:r w:rsidR="00810C61" w:rsidRPr="00C751A1">
        <w:rPr>
          <w:rFonts w:ascii="Arial Narrow" w:hAnsi="Arial Narrow" w:cs="Arial"/>
          <w:color w:val="2F5496" w:themeColor="accent5" w:themeShade="BF"/>
          <w:sz w:val="24"/>
          <w:szCs w:val="24"/>
        </w:rPr>
        <w:t>[</w:t>
      </w:r>
      <w:r w:rsidR="00C57891" w:rsidRPr="00C751A1">
        <w:rPr>
          <w:rFonts w:ascii="Arial Narrow" w:hAnsi="Arial Narrow" w:cs="Arial"/>
          <w:color w:val="2F5496" w:themeColor="accent5" w:themeShade="BF"/>
          <w:sz w:val="24"/>
          <w:szCs w:val="24"/>
        </w:rPr>
        <w:t>Optional</w:t>
      </w:r>
      <w:r w:rsidR="00810C61" w:rsidRPr="00C751A1">
        <w:rPr>
          <w:rFonts w:ascii="Arial Narrow" w:hAnsi="Arial Narrow" w:cs="Arial"/>
          <w:color w:val="2F5496" w:themeColor="accent5" w:themeShade="BF"/>
          <w:sz w:val="24"/>
          <w:szCs w:val="24"/>
        </w:rPr>
        <w:t>]</w:t>
      </w:r>
      <w:r w:rsidR="000C2C88" w:rsidRPr="00C751A1">
        <w:rPr>
          <w:rFonts w:ascii="Arial Narrow" w:hAnsi="Arial Narrow" w:cs="Arial"/>
          <w:color w:val="2F5496" w:themeColor="accent5" w:themeShade="BF"/>
          <w:sz w:val="24"/>
          <w:szCs w:val="24"/>
        </w:rPr>
        <w:t xml:space="preserve"> and wear passes</w:t>
      </w:r>
    </w:p>
    <w:p w:rsidR="00822B3D" w:rsidRPr="00C751A1" w:rsidRDefault="00822B3D" w:rsidP="004332CC">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Rubbish:</w:t>
      </w:r>
      <w:r w:rsidRPr="00C751A1">
        <w:rPr>
          <w:rFonts w:ascii="Arial Narrow" w:hAnsi="Arial Narrow" w:cs="Arial"/>
          <w:color w:val="2F5496" w:themeColor="accent5" w:themeShade="BF"/>
          <w:sz w:val="24"/>
          <w:szCs w:val="24"/>
        </w:rPr>
        <w:tab/>
        <w:t>Bins will be provided in the war-up gym for gymnast’s rubbish. It is the coaches’ responsibility to ensure that they use the bins, the lea</w:t>
      </w:r>
      <w:r w:rsidR="00810C61" w:rsidRPr="00C751A1">
        <w:rPr>
          <w:rFonts w:ascii="Arial Narrow" w:hAnsi="Arial Narrow" w:cs="Arial"/>
          <w:color w:val="2F5496" w:themeColor="accent5" w:themeShade="BF"/>
          <w:sz w:val="24"/>
          <w:szCs w:val="24"/>
        </w:rPr>
        <w:t>d</w:t>
      </w:r>
      <w:r w:rsidRPr="00C751A1">
        <w:rPr>
          <w:rFonts w:ascii="Arial Narrow" w:hAnsi="Arial Narrow" w:cs="Arial"/>
          <w:color w:val="2F5496" w:themeColor="accent5" w:themeShade="BF"/>
          <w:sz w:val="24"/>
          <w:szCs w:val="24"/>
        </w:rPr>
        <w:t xml:space="preserve"> coach from each club must remain behind to</w:t>
      </w:r>
      <w:r w:rsidR="00717056">
        <w:rPr>
          <w:rFonts w:ascii="Arial Narrow" w:hAnsi="Arial Narrow" w:cs="Arial"/>
          <w:color w:val="2F5496" w:themeColor="accent5" w:themeShade="BF"/>
          <w:sz w:val="24"/>
          <w:szCs w:val="24"/>
        </w:rPr>
        <w:t xml:space="preserve"> ensure the warm-up gym is clear</w:t>
      </w:r>
      <w:r w:rsidR="00C751A1">
        <w:rPr>
          <w:rFonts w:ascii="Arial Narrow" w:hAnsi="Arial Narrow" w:cs="Arial"/>
          <w:color w:val="2F5496" w:themeColor="accent5" w:themeShade="BF"/>
          <w:sz w:val="24"/>
          <w:szCs w:val="24"/>
        </w:rPr>
        <w:t xml:space="preserve"> before leaving</w:t>
      </w:r>
      <w:r w:rsidRPr="00C751A1">
        <w:rPr>
          <w:rFonts w:ascii="Arial Narrow" w:hAnsi="Arial Narrow" w:cs="Arial"/>
          <w:color w:val="2F5496" w:themeColor="accent5" w:themeShade="BF"/>
          <w:sz w:val="24"/>
          <w:szCs w:val="24"/>
        </w:rPr>
        <w:t>.</w:t>
      </w:r>
    </w:p>
    <w:p w:rsidR="004A2885" w:rsidRPr="00C751A1" w:rsidRDefault="004A2885" w:rsidP="00420662">
      <w:pPr>
        <w:rPr>
          <w:rFonts w:ascii="Arial Narrow" w:hAnsi="Arial Narrow" w:cs="Arial"/>
          <w:color w:val="2F5496" w:themeColor="accent5" w:themeShade="BF"/>
          <w:sz w:val="28"/>
          <w:szCs w:val="28"/>
        </w:rPr>
      </w:pPr>
      <w:r w:rsidRPr="00C751A1">
        <w:rPr>
          <w:rFonts w:ascii="Arial Narrow" w:hAnsi="Arial Narrow" w:cs="Arial"/>
          <w:color w:val="2F5496" w:themeColor="accent5" w:themeShade="BF"/>
          <w:sz w:val="28"/>
          <w:szCs w:val="28"/>
        </w:rPr>
        <w:t>Responsibilities:</w:t>
      </w:r>
    </w:p>
    <w:p w:rsidR="00335699" w:rsidRPr="00C751A1" w:rsidRDefault="00FB1774" w:rsidP="00947E0F">
      <w:pPr>
        <w:ind w:left="2160" w:hanging="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ab/>
      </w:r>
      <w:r w:rsidR="004A2885" w:rsidRPr="00C751A1">
        <w:rPr>
          <w:rFonts w:ascii="Arial Narrow" w:hAnsi="Arial Narrow" w:cs="Arial"/>
          <w:i/>
          <w:color w:val="2F5496" w:themeColor="accent5" w:themeShade="BF"/>
          <w:sz w:val="24"/>
          <w:szCs w:val="24"/>
        </w:rPr>
        <w:t>The lead coach from each club will be responsible for:</w:t>
      </w:r>
      <w:r w:rsidR="004A2885" w:rsidRPr="00C751A1">
        <w:rPr>
          <w:rFonts w:ascii="Arial Narrow" w:hAnsi="Arial Narrow" w:cs="Arial"/>
          <w:color w:val="2F5496" w:themeColor="accent5" w:themeShade="BF"/>
          <w:sz w:val="24"/>
          <w:szCs w:val="24"/>
        </w:rPr>
        <w:t xml:space="preserve">             </w:t>
      </w:r>
      <w:r w:rsidR="00810C61" w:rsidRPr="00C751A1">
        <w:rPr>
          <w:rFonts w:ascii="Arial Narrow" w:hAnsi="Arial Narrow" w:cs="Arial"/>
          <w:color w:val="2F5496" w:themeColor="accent5" w:themeShade="BF"/>
          <w:sz w:val="24"/>
          <w:szCs w:val="24"/>
        </w:rPr>
        <w:t xml:space="preserve">                      </w:t>
      </w:r>
      <w:r w:rsidR="004A2885" w:rsidRPr="00C751A1">
        <w:rPr>
          <w:rFonts w:ascii="Arial Narrow" w:hAnsi="Arial Narrow" w:cs="Arial"/>
          <w:color w:val="2F5496" w:themeColor="accent5" w:themeShade="BF"/>
          <w:sz w:val="24"/>
          <w:szCs w:val="24"/>
        </w:rPr>
        <w:t xml:space="preserve">The behaviour of their team in the warm-up gym and arena. </w:t>
      </w:r>
      <w:r w:rsidR="00405CBE" w:rsidRPr="00C751A1">
        <w:rPr>
          <w:rFonts w:ascii="Arial Narrow" w:hAnsi="Arial Narrow" w:cs="Arial"/>
          <w:color w:val="2F5496" w:themeColor="accent5" w:themeShade="BF"/>
          <w:sz w:val="24"/>
          <w:szCs w:val="24"/>
        </w:rPr>
        <w:t xml:space="preserve">                        </w:t>
      </w:r>
      <w:r w:rsidR="004A2885" w:rsidRPr="00C751A1">
        <w:rPr>
          <w:rFonts w:ascii="Arial Narrow" w:hAnsi="Arial Narrow" w:cs="Arial"/>
          <w:color w:val="2F5496" w:themeColor="accent5" w:themeShade="BF"/>
          <w:sz w:val="24"/>
          <w:szCs w:val="24"/>
        </w:rPr>
        <w:t xml:space="preserve">Ensuring that the Europa rules are not contravened                                                                              </w:t>
      </w:r>
      <w:r w:rsidR="00947E0F" w:rsidRPr="00C751A1">
        <w:rPr>
          <w:rFonts w:ascii="Arial Narrow" w:hAnsi="Arial Narrow" w:cs="Arial"/>
          <w:color w:val="2F5496" w:themeColor="accent5" w:themeShade="BF"/>
          <w:sz w:val="24"/>
          <w:szCs w:val="24"/>
        </w:rPr>
        <w:t>Wear</w:t>
      </w:r>
      <w:r w:rsidR="00717056">
        <w:rPr>
          <w:rFonts w:ascii="Arial Narrow" w:hAnsi="Arial Narrow" w:cs="Arial"/>
          <w:color w:val="2F5496" w:themeColor="accent5" w:themeShade="BF"/>
          <w:sz w:val="24"/>
          <w:szCs w:val="24"/>
        </w:rPr>
        <w:t>ing</w:t>
      </w:r>
      <w:r w:rsidR="00947E0F" w:rsidRPr="00C751A1">
        <w:rPr>
          <w:rFonts w:ascii="Arial Narrow" w:hAnsi="Arial Narrow" w:cs="Arial"/>
          <w:color w:val="2F5496" w:themeColor="accent5" w:themeShade="BF"/>
          <w:sz w:val="24"/>
          <w:szCs w:val="24"/>
        </w:rPr>
        <w:t xml:space="preserve"> coach passes at all times                                                                       </w:t>
      </w:r>
      <w:r w:rsidR="0058497A" w:rsidRPr="00C751A1">
        <w:rPr>
          <w:rFonts w:ascii="Arial Narrow" w:hAnsi="Arial Narrow" w:cs="Arial"/>
          <w:color w:val="2F5496" w:themeColor="accent5" w:themeShade="BF"/>
          <w:sz w:val="24"/>
          <w:szCs w:val="24"/>
        </w:rPr>
        <w:t>E</w:t>
      </w:r>
      <w:r w:rsidR="00BF6480" w:rsidRPr="00C751A1">
        <w:rPr>
          <w:rFonts w:ascii="Arial Narrow" w:hAnsi="Arial Narrow" w:cs="Arial"/>
          <w:color w:val="2F5496" w:themeColor="accent5" w:themeShade="BF"/>
          <w:sz w:val="24"/>
          <w:szCs w:val="24"/>
        </w:rPr>
        <w:t xml:space="preserve">nsuring </w:t>
      </w:r>
      <w:r w:rsidR="004A2885" w:rsidRPr="00C751A1">
        <w:rPr>
          <w:rFonts w:ascii="Arial Narrow" w:hAnsi="Arial Narrow" w:cs="Arial"/>
          <w:color w:val="2F5496" w:themeColor="accent5" w:themeShade="BF"/>
          <w:sz w:val="24"/>
          <w:szCs w:val="24"/>
        </w:rPr>
        <w:t>Gymnast</w:t>
      </w:r>
      <w:r w:rsidRPr="00C751A1">
        <w:rPr>
          <w:rFonts w:ascii="Arial Narrow" w:hAnsi="Arial Narrow" w:cs="Arial"/>
          <w:color w:val="2F5496" w:themeColor="accent5" w:themeShade="BF"/>
          <w:sz w:val="24"/>
          <w:szCs w:val="24"/>
        </w:rPr>
        <w:t>s</w:t>
      </w:r>
      <w:r w:rsidR="004A2885" w:rsidRPr="00C751A1">
        <w:rPr>
          <w:rFonts w:ascii="Arial Narrow" w:hAnsi="Arial Narrow" w:cs="Arial"/>
          <w:color w:val="2F5496" w:themeColor="accent5" w:themeShade="BF"/>
          <w:sz w:val="24"/>
          <w:szCs w:val="24"/>
        </w:rPr>
        <w:t xml:space="preserve"> sit with the</w:t>
      </w:r>
      <w:r w:rsidRPr="00C751A1">
        <w:rPr>
          <w:rFonts w:ascii="Arial Narrow" w:hAnsi="Arial Narrow" w:cs="Arial"/>
          <w:color w:val="2F5496" w:themeColor="accent5" w:themeShade="BF"/>
          <w:sz w:val="24"/>
          <w:szCs w:val="24"/>
        </w:rPr>
        <w:t>ir team during the proceedings, and do not go into the audience</w:t>
      </w:r>
      <w:r w:rsidR="00BF6480" w:rsidRPr="00C751A1">
        <w:rPr>
          <w:rFonts w:ascii="Arial Narrow" w:hAnsi="Arial Narrow" w:cs="Arial"/>
          <w:color w:val="2F5496" w:themeColor="accent5" w:themeShade="BF"/>
          <w:sz w:val="24"/>
          <w:szCs w:val="24"/>
        </w:rPr>
        <w:t>.</w:t>
      </w:r>
      <w:r w:rsidRPr="00C751A1">
        <w:rPr>
          <w:rFonts w:ascii="Arial Narrow" w:hAnsi="Arial Narrow" w:cs="Arial"/>
          <w:color w:val="2F5496" w:themeColor="accent5" w:themeShade="BF"/>
          <w:sz w:val="24"/>
          <w:szCs w:val="24"/>
        </w:rPr>
        <w:t xml:space="preserve">  </w:t>
      </w:r>
      <w:r w:rsidR="009E4BCD" w:rsidRPr="00C751A1">
        <w:rPr>
          <w:rFonts w:ascii="Arial Narrow" w:hAnsi="Arial Narrow" w:cs="Arial"/>
          <w:color w:val="2F5496" w:themeColor="accent5" w:themeShade="BF"/>
          <w:sz w:val="24"/>
          <w:szCs w:val="24"/>
        </w:rPr>
        <w:t xml:space="preserve">                                                                 </w:t>
      </w:r>
      <w:r w:rsidR="00717056">
        <w:rPr>
          <w:rFonts w:ascii="Arial Narrow" w:hAnsi="Arial Narrow" w:cs="Arial"/>
          <w:color w:val="2F5496" w:themeColor="accent5" w:themeShade="BF"/>
          <w:sz w:val="24"/>
          <w:szCs w:val="24"/>
        </w:rPr>
        <w:t xml:space="preserve">                       Having</w:t>
      </w:r>
      <w:r w:rsidR="00BB7ADB" w:rsidRPr="00C751A1">
        <w:rPr>
          <w:rFonts w:ascii="Arial Narrow" w:hAnsi="Arial Narrow" w:cs="Arial"/>
          <w:color w:val="2F5496" w:themeColor="accent5" w:themeShade="BF"/>
          <w:sz w:val="24"/>
          <w:szCs w:val="24"/>
        </w:rPr>
        <w:t xml:space="preserve"> the</w:t>
      </w:r>
      <w:r w:rsidR="009E4BCD" w:rsidRPr="00C751A1">
        <w:rPr>
          <w:rFonts w:ascii="Arial Narrow" w:hAnsi="Arial Narrow" w:cs="Arial"/>
          <w:color w:val="2F5496" w:themeColor="accent5" w:themeShade="BF"/>
          <w:sz w:val="24"/>
          <w:szCs w:val="24"/>
        </w:rPr>
        <w:t xml:space="preserve"> gymnasts ready to compete 30 min</w:t>
      </w:r>
      <w:r w:rsidR="00BB7ADB" w:rsidRPr="00C751A1">
        <w:rPr>
          <w:rFonts w:ascii="Arial Narrow" w:hAnsi="Arial Narrow" w:cs="Arial"/>
          <w:color w:val="2F5496" w:themeColor="accent5" w:themeShade="BF"/>
          <w:sz w:val="24"/>
          <w:szCs w:val="24"/>
        </w:rPr>
        <w:t>utes</w:t>
      </w:r>
      <w:r w:rsidR="009E4BCD" w:rsidRPr="00C751A1">
        <w:rPr>
          <w:rFonts w:ascii="Arial Narrow" w:hAnsi="Arial Narrow" w:cs="Arial"/>
          <w:color w:val="2F5496" w:themeColor="accent5" w:themeShade="BF"/>
          <w:sz w:val="24"/>
          <w:szCs w:val="24"/>
        </w:rPr>
        <w:t xml:space="preserve"> before stated time</w:t>
      </w:r>
      <w:r w:rsidRPr="00C751A1">
        <w:rPr>
          <w:rFonts w:ascii="Arial Narrow" w:hAnsi="Arial Narrow" w:cs="Arial"/>
          <w:color w:val="2F5496" w:themeColor="accent5" w:themeShade="BF"/>
          <w:sz w:val="24"/>
          <w:szCs w:val="24"/>
        </w:rPr>
        <w:t xml:space="preserve">                                                </w:t>
      </w:r>
      <w:r w:rsidR="004A2885" w:rsidRPr="00C751A1">
        <w:rPr>
          <w:rFonts w:ascii="Arial Narrow" w:hAnsi="Arial Narrow" w:cs="Arial"/>
          <w:color w:val="2F5496" w:themeColor="accent5" w:themeShade="BF"/>
          <w:sz w:val="24"/>
          <w:szCs w:val="24"/>
        </w:rPr>
        <w:t xml:space="preserve">            </w:t>
      </w:r>
      <w:r w:rsidR="00810C61" w:rsidRPr="00C751A1">
        <w:rPr>
          <w:rFonts w:ascii="Arial Narrow" w:hAnsi="Arial Narrow" w:cs="Arial"/>
          <w:color w:val="2F5496" w:themeColor="accent5" w:themeShade="BF"/>
          <w:sz w:val="24"/>
          <w:szCs w:val="24"/>
        </w:rPr>
        <w:t xml:space="preserve">                         </w:t>
      </w:r>
      <w:proofErr w:type="gramStart"/>
      <w:r w:rsidR="004A2885" w:rsidRPr="00C751A1">
        <w:rPr>
          <w:rFonts w:ascii="Arial Narrow" w:hAnsi="Arial Narrow" w:cs="Arial"/>
          <w:color w:val="2F5496" w:themeColor="accent5" w:themeShade="BF"/>
          <w:sz w:val="24"/>
          <w:szCs w:val="24"/>
        </w:rPr>
        <w:t>Follow</w:t>
      </w:r>
      <w:r w:rsidR="00717056">
        <w:rPr>
          <w:rFonts w:ascii="Arial Narrow" w:hAnsi="Arial Narrow" w:cs="Arial"/>
          <w:color w:val="2F5496" w:themeColor="accent5" w:themeShade="BF"/>
          <w:sz w:val="24"/>
          <w:szCs w:val="24"/>
        </w:rPr>
        <w:t>ing</w:t>
      </w:r>
      <w:proofErr w:type="gramEnd"/>
      <w:r w:rsidR="004A2885" w:rsidRPr="00C751A1">
        <w:rPr>
          <w:rFonts w:ascii="Arial Narrow" w:hAnsi="Arial Narrow" w:cs="Arial"/>
          <w:color w:val="2F5496" w:themeColor="accent5" w:themeShade="BF"/>
          <w:sz w:val="24"/>
          <w:szCs w:val="24"/>
        </w:rPr>
        <w:t xml:space="preserve"> instructions from officials. </w:t>
      </w:r>
      <w:r w:rsidRPr="00C751A1">
        <w:rPr>
          <w:rFonts w:ascii="Arial Narrow" w:hAnsi="Arial Narrow" w:cs="Arial"/>
          <w:color w:val="2F5496" w:themeColor="accent5" w:themeShade="BF"/>
          <w:sz w:val="24"/>
          <w:szCs w:val="24"/>
        </w:rPr>
        <w:t xml:space="preserve">                                                      </w:t>
      </w:r>
      <w:r w:rsidR="00810C61" w:rsidRPr="00C751A1">
        <w:rPr>
          <w:rFonts w:ascii="Arial Narrow" w:hAnsi="Arial Narrow" w:cs="Arial"/>
          <w:color w:val="2F5496" w:themeColor="accent5" w:themeShade="BF"/>
          <w:sz w:val="24"/>
          <w:szCs w:val="24"/>
        </w:rPr>
        <w:t xml:space="preserve">           </w:t>
      </w:r>
      <w:r w:rsidR="00717056">
        <w:rPr>
          <w:rFonts w:ascii="Arial Narrow" w:hAnsi="Arial Narrow" w:cs="Arial"/>
          <w:color w:val="2F5496" w:themeColor="accent5" w:themeShade="BF"/>
          <w:sz w:val="24"/>
          <w:szCs w:val="24"/>
        </w:rPr>
        <w:t>Ensuring</w:t>
      </w:r>
      <w:r w:rsidR="00C751A1">
        <w:rPr>
          <w:rFonts w:ascii="Arial Narrow" w:hAnsi="Arial Narrow" w:cs="Arial"/>
          <w:color w:val="2F5496" w:themeColor="accent5" w:themeShade="BF"/>
          <w:sz w:val="24"/>
          <w:szCs w:val="24"/>
        </w:rPr>
        <w:t xml:space="preserve"> </w:t>
      </w:r>
      <w:r w:rsidR="00717056">
        <w:rPr>
          <w:rFonts w:ascii="Arial Narrow" w:hAnsi="Arial Narrow" w:cs="Arial"/>
          <w:color w:val="2F5496" w:themeColor="accent5" w:themeShade="BF"/>
          <w:sz w:val="24"/>
          <w:szCs w:val="24"/>
        </w:rPr>
        <w:t>t</w:t>
      </w:r>
      <w:r w:rsidR="00C751A1">
        <w:rPr>
          <w:rFonts w:ascii="Arial Narrow" w:hAnsi="Arial Narrow" w:cs="Arial"/>
          <w:color w:val="2F5496" w:themeColor="accent5" w:themeShade="BF"/>
          <w:sz w:val="24"/>
          <w:szCs w:val="24"/>
        </w:rPr>
        <w:t>he gymnasts c</w:t>
      </w:r>
      <w:r w:rsidRPr="00C751A1">
        <w:rPr>
          <w:rFonts w:ascii="Arial Narrow" w:hAnsi="Arial Narrow" w:cs="Arial"/>
          <w:color w:val="2F5496" w:themeColor="accent5" w:themeShade="BF"/>
          <w:sz w:val="24"/>
          <w:szCs w:val="24"/>
        </w:rPr>
        <w:t>lear up in the warm-up gym and arena after the morning event and the afternoon event</w:t>
      </w:r>
      <w:r w:rsidR="00810C61" w:rsidRPr="00C751A1">
        <w:rPr>
          <w:rFonts w:ascii="Arial Narrow" w:hAnsi="Arial Narrow" w:cs="Arial"/>
          <w:color w:val="2F5496" w:themeColor="accent5" w:themeShade="BF"/>
          <w:sz w:val="24"/>
          <w:szCs w:val="24"/>
        </w:rPr>
        <w:t xml:space="preserve">.                                                               </w:t>
      </w:r>
      <w:r w:rsidR="00717056">
        <w:rPr>
          <w:rFonts w:ascii="Arial Narrow" w:hAnsi="Arial Narrow" w:cs="Arial"/>
          <w:color w:val="2F5496" w:themeColor="accent5" w:themeShade="BF"/>
          <w:sz w:val="24"/>
          <w:szCs w:val="24"/>
        </w:rPr>
        <w:t xml:space="preserve">                         Preparing</w:t>
      </w:r>
      <w:r w:rsidR="00810C61" w:rsidRPr="00C751A1">
        <w:rPr>
          <w:rFonts w:ascii="Arial Narrow" w:hAnsi="Arial Narrow" w:cs="Arial"/>
          <w:color w:val="2F5496" w:themeColor="accent5" w:themeShade="BF"/>
          <w:sz w:val="24"/>
          <w:szCs w:val="24"/>
        </w:rPr>
        <w:t xml:space="preserve"> gymnasts for dismissal at end of event.                                             </w:t>
      </w:r>
      <w:r w:rsidR="00405CBE" w:rsidRPr="00C751A1">
        <w:rPr>
          <w:rFonts w:ascii="Arial Narrow" w:hAnsi="Arial Narrow" w:cs="Arial"/>
          <w:color w:val="2F5496" w:themeColor="accent5" w:themeShade="BF"/>
          <w:sz w:val="24"/>
          <w:szCs w:val="24"/>
        </w:rPr>
        <w:t>E</w:t>
      </w:r>
      <w:r w:rsidR="00717056">
        <w:rPr>
          <w:rFonts w:ascii="Arial Narrow" w:hAnsi="Arial Narrow" w:cs="Arial"/>
          <w:color w:val="2F5496" w:themeColor="accent5" w:themeShade="BF"/>
          <w:sz w:val="24"/>
          <w:szCs w:val="24"/>
        </w:rPr>
        <w:t>nsuring</w:t>
      </w:r>
      <w:r w:rsidR="00D60AB9" w:rsidRPr="00C751A1">
        <w:rPr>
          <w:rFonts w:ascii="Arial Narrow" w:hAnsi="Arial Narrow" w:cs="Arial"/>
          <w:color w:val="2F5496" w:themeColor="accent5" w:themeShade="BF"/>
          <w:sz w:val="24"/>
          <w:szCs w:val="24"/>
        </w:rPr>
        <w:t xml:space="preserve"> that the gymnasts collect their belonging, clear away their rubbish and line up ready for dismissal</w:t>
      </w:r>
      <w:r w:rsidR="00E845E3">
        <w:rPr>
          <w:rFonts w:ascii="Arial Narrow" w:hAnsi="Arial Narrow" w:cs="Arial"/>
          <w:color w:val="2F5496" w:themeColor="accent5" w:themeShade="BF"/>
          <w:sz w:val="24"/>
          <w:szCs w:val="24"/>
        </w:rPr>
        <w:t>.</w:t>
      </w:r>
      <w:r w:rsidR="00C751A1" w:rsidRPr="00C751A1">
        <w:rPr>
          <w:rFonts w:ascii="Arial Narrow" w:hAnsi="Arial Narrow" w:cs="Arial"/>
          <w:color w:val="2F5496" w:themeColor="accent5" w:themeShade="BF"/>
          <w:sz w:val="24"/>
          <w:szCs w:val="24"/>
        </w:rPr>
        <w:t xml:space="preserve"> </w:t>
      </w:r>
      <w:r w:rsidR="00C751A1">
        <w:rPr>
          <w:rFonts w:ascii="Arial Narrow" w:hAnsi="Arial Narrow" w:cs="Arial"/>
          <w:color w:val="2F5496" w:themeColor="accent5" w:themeShade="BF"/>
          <w:sz w:val="24"/>
          <w:szCs w:val="24"/>
        </w:rPr>
        <w:t xml:space="preserve">                                                                     </w:t>
      </w:r>
      <w:r w:rsidR="00C751A1" w:rsidRPr="00C751A1">
        <w:rPr>
          <w:rFonts w:ascii="Arial Narrow" w:hAnsi="Arial Narrow" w:cs="Arial"/>
          <w:color w:val="2F5496" w:themeColor="accent5" w:themeShade="BF"/>
          <w:sz w:val="24"/>
          <w:szCs w:val="24"/>
        </w:rPr>
        <w:t>Hand</w:t>
      </w:r>
      <w:r w:rsidR="00C751A1">
        <w:rPr>
          <w:rFonts w:ascii="Arial Narrow" w:hAnsi="Arial Narrow" w:cs="Arial"/>
          <w:color w:val="2F5496" w:themeColor="accent5" w:themeShade="BF"/>
          <w:sz w:val="24"/>
          <w:szCs w:val="24"/>
        </w:rPr>
        <w:t>ing</w:t>
      </w:r>
      <w:r w:rsidR="00C751A1" w:rsidRPr="00C751A1">
        <w:rPr>
          <w:rFonts w:ascii="Arial Narrow" w:hAnsi="Arial Narrow" w:cs="Arial"/>
          <w:color w:val="2F5496" w:themeColor="accent5" w:themeShade="BF"/>
          <w:sz w:val="24"/>
          <w:szCs w:val="24"/>
        </w:rPr>
        <w:t xml:space="preserve"> the gymnasts over to their parents at the warm-up gym door.               </w:t>
      </w:r>
    </w:p>
    <w:p w:rsidR="00717056" w:rsidRPr="00934304" w:rsidRDefault="00D60AB9" w:rsidP="00934304">
      <w:pPr>
        <w:ind w:left="2160"/>
        <w:rPr>
          <w:rFonts w:ascii="Arial Narrow" w:hAnsi="Arial Narrow" w:cs="Arial"/>
          <w:color w:val="2F5496" w:themeColor="accent5" w:themeShade="BF"/>
          <w:sz w:val="24"/>
          <w:szCs w:val="24"/>
        </w:rPr>
      </w:pPr>
      <w:r w:rsidRPr="00C751A1">
        <w:rPr>
          <w:rFonts w:ascii="Arial Narrow" w:hAnsi="Arial Narrow" w:cs="Arial"/>
          <w:color w:val="2F5496" w:themeColor="accent5" w:themeShade="BF"/>
          <w:sz w:val="24"/>
          <w:szCs w:val="24"/>
        </w:rPr>
        <w:t>Only when all the gymnasts have departed will the coaches be allowed to leave.</w:t>
      </w:r>
      <w:r w:rsidR="00947E0F" w:rsidRPr="00C751A1">
        <w:rPr>
          <w:rFonts w:ascii="Arial Narrow" w:hAnsi="Arial Narrow" w:cs="Arial"/>
          <w:color w:val="2F5496" w:themeColor="accent5" w:themeShade="BF"/>
          <w:sz w:val="24"/>
          <w:szCs w:val="24"/>
        </w:rPr>
        <w:t xml:space="preserve">                                                                                                              </w:t>
      </w:r>
      <w:r w:rsidR="00822B3D" w:rsidRPr="00C751A1">
        <w:rPr>
          <w:rFonts w:ascii="Arial Narrow" w:hAnsi="Arial Narrow" w:cs="Arial"/>
          <w:b/>
          <w:color w:val="2F5496" w:themeColor="accent5" w:themeShade="BF"/>
          <w:sz w:val="28"/>
          <w:szCs w:val="28"/>
        </w:rPr>
        <w:t xml:space="preserve">Ensure that gymnasts do NOT chant </w:t>
      </w:r>
      <w:r w:rsidR="00810C61" w:rsidRPr="00C751A1">
        <w:rPr>
          <w:rFonts w:ascii="Arial Narrow" w:hAnsi="Arial Narrow" w:cs="Arial"/>
          <w:b/>
          <w:color w:val="2F5496" w:themeColor="accent5" w:themeShade="BF"/>
          <w:sz w:val="28"/>
          <w:szCs w:val="28"/>
        </w:rPr>
        <w:t xml:space="preserve">or shout out </w:t>
      </w:r>
      <w:r w:rsidR="00822B3D" w:rsidRPr="00C751A1">
        <w:rPr>
          <w:rFonts w:ascii="Arial Narrow" w:hAnsi="Arial Narrow" w:cs="Arial"/>
          <w:b/>
          <w:color w:val="2F5496" w:themeColor="accent5" w:themeShade="BF"/>
          <w:sz w:val="28"/>
          <w:szCs w:val="28"/>
        </w:rPr>
        <w:t>at the beginning of a routine</w:t>
      </w:r>
    </w:p>
    <w:tbl>
      <w:tblPr>
        <w:tblStyle w:val="TableGrid"/>
        <w:tblW w:w="0" w:type="auto"/>
        <w:tblLook w:val="04A0" w:firstRow="1" w:lastRow="0" w:firstColumn="1" w:lastColumn="0" w:noHBand="0" w:noVBand="1"/>
      </w:tblPr>
      <w:tblGrid>
        <w:gridCol w:w="1271"/>
        <w:gridCol w:w="3544"/>
        <w:gridCol w:w="3544"/>
      </w:tblGrid>
      <w:tr w:rsidR="00717056" w:rsidRPr="000C2C88" w:rsidTr="00080F99">
        <w:tc>
          <w:tcPr>
            <w:tcW w:w="1271" w:type="dxa"/>
            <w:tcBorders>
              <w:bottom w:val="nil"/>
            </w:tcBorders>
            <w:shd w:val="clear" w:color="auto" w:fill="F2F2F2" w:themeFill="background1" w:themeFillShade="F2"/>
          </w:tcPr>
          <w:p w:rsidR="00717056" w:rsidRPr="000C2C88" w:rsidRDefault="00717056" w:rsidP="00080F99">
            <w:pPr>
              <w:spacing w:after="0" w:line="240" w:lineRule="auto"/>
              <w:rPr>
                <w:rFonts w:ascii="Arial Narrow" w:hAnsi="Arial Narrow"/>
                <w:sz w:val="28"/>
                <w:szCs w:val="28"/>
              </w:rPr>
            </w:pPr>
          </w:p>
        </w:tc>
        <w:tc>
          <w:tcPr>
            <w:tcW w:w="3544" w:type="dxa"/>
            <w:shd w:val="clear" w:color="auto" w:fill="F2F2F2" w:themeFill="background1" w:themeFillShade="F2"/>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MORNING COMPETITION</w:t>
            </w:r>
          </w:p>
        </w:tc>
        <w:tc>
          <w:tcPr>
            <w:tcW w:w="3544" w:type="dxa"/>
            <w:shd w:val="clear" w:color="auto" w:fill="F2F2F2" w:themeFill="background1" w:themeFillShade="F2"/>
          </w:tcPr>
          <w:p w:rsidR="00717056" w:rsidRPr="000C2C88" w:rsidRDefault="00717056" w:rsidP="00080F99">
            <w:pPr>
              <w:spacing w:after="0" w:line="240" w:lineRule="auto"/>
              <w:rPr>
                <w:rFonts w:ascii="Arial Narrow" w:hAnsi="Arial Narrow"/>
                <w:sz w:val="28"/>
                <w:szCs w:val="28"/>
              </w:rPr>
            </w:pPr>
          </w:p>
        </w:tc>
      </w:tr>
      <w:tr w:rsidR="00C97E0B" w:rsidRPr="000C2C88" w:rsidTr="00080F99">
        <w:tc>
          <w:tcPr>
            <w:tcW w:w="1271" w:type="dxa"/>
            <w:tcBorders>
              <w:bottom w:val="nil"/>
            </w:tcBorders>
            <w:shd w:val="clear" w:color="auto" w:fill="FFF2CC" w:themeFill="accent4" w:themeFillTint="33"/>
          </w:tcPr>
          <w:p w:rsidR="00C97E0B" w:rsidRPr="000C2C88" w:rsidRDefault="00C97E0B" w:rsidP="00080F99">
            <w:pPr>
              <w:spacing w:after="0" w:line="240" w:lineRule="auto"/>
              <w:rPr>
                <w:rFonts w:ascii="Arial Narrow" w:hAnsi="Arial Narrow"/>
                <w:sz w:val="28"/>
                <w:szCs w:val="28"/>
              </w:rPr>
            </w:pPr>
            <w:r>
              <w:rPr>
                <w:rFonts w:ascii="Arial Narrow" w:hAnsi="Arial Narrow"/>
                <w:sz w:val="28"/>
                <w:szCs w:val="28"/>
              </w:rPr>
              <w:t xml:space="preserve">7.45 </w:t>
            </w:r>
          </w:p>
        </w:tc>
        <w:tc>
          <w:tcPr>
            <w:tcW w:w="3544" w:type="dxa"/>
            <w:shd w:val="clear" w:color="auto" w:fill="E2EFD9" w:themeFill="accent6" w:themeFillTint="33"/>
          </w:tcPr>
          <w:p w:rsidR="00C97E0B" w:rsidRPr="000C2C88" w:rsidRDefault="00C97E0B" w:rsidP="00080F99">
            <w:pPr>
              <w:spacing w:after="0" w:line="240" w:lineRule="auto"/>
              <w:rPr>
                <w:rFonts w:ascii="Arial Narrow" w:hAnsi="Arial Narrow"/>
                <w:sz w:val="28"/>
                <w:szCs w:val="28"/>
              </w:rPr>
            </w:pPr>
            <w:r>
              <w:rPr>
                <w:rFonts w:ascii="Arial Narrow" w:hAnsi="Arial Narrow"/>
                <w:sz w:val="28"/>
                <w:szCs w:val="28"/>
              </w:rPr>
              <w:t xml:space="preserve">Car- park open </w:t>
            </w:r>
          </w:p>
        </w:tc>
        <w:tc>
          <w:tcPr>
            <w:tcW w:w="3544" w:type="dxa"/>
            <w:shd w:val="clear" w:color="auto" w:fill="E2EFD9" w:themeFill="accent6" w:themeFillTint="33"/>
          </w:tcPr>
          <w:p w:rsidR="00C97E0B" w:rsidRPr="000C2C88" w:rsidRDefault="00C97E0B" w:rsidP="00080F99">
            <w:pPr>
              <w:spacing w:after="0" w:line="240" w:lineRule="auto"/>
              <w:rPr>
                <w:rFonts w:ascii="Arial Narrow" w:hAnsi="Arial Narrow"/>
                <w:sz w:val="28"/>
                <w:szCs w:val="28"/>
              </w:rPr>
            </w:pPr>
          </w:p>
        </w:tc>
      </w:tr>
      <w:tr w:rsidR="00717056" w:rsidRPr="000C2C88" w:rsidTr="00080F99">
        <w:tc>
          <w:tcPr>
            <w:tcW w:w="1271" w:type="dxa"/>
            <w:tcBorders>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8.00:</w:t>
            </w:r>
          </w:p>
        </w:tc>
        <w:tc>
          <w:tcPr>
            <w:tcW w:w="3544" w:type="dxa"/>
            <w:shd w:val="clear" w:color="auto" w:fill="E2EFD9" w:themeFill="accent6" w:themeFillTint="33"/>
          </w:tcPr>
          <w:p w:rsidR="00717056" w:rsidRPr="000C2C88" w:rsidRDefault="00C97E0B" w:rsidP="00080F99">
            <w:pPr>
              <w:spacing w:after="0" w:line="240" w:lineRule="auto"/>
              <w:rPr>
                <w:rFonts w:ascii="Arial Narrow" w:hAnsi="Arial Narrow"/>
                <w:sz w:val="28"/>
                <w:szCs w:val="28"/>
              </w:rPr>
            </w:pPr>
            <w:r>
              <w:rPr>
                <w:rFonts w:ascii="Arial Narrow" w:hAnsi="Arial Narrow"/>
                <w:sz w:val="28"/>
                <w:szCs w:val="28"/>
              </w:rPr>
              <w:t xml:space="preserve">Europa </w:t>
            </w:r>
            <w:r w:rsidR="00717056" w:rsidRPr="000C2C88">
              <w:rPr>
                <w:rFonts w:ascii="Arial Narrow" w:hAnsi="Arial Narrow"/>
                <w:sz w:val="28"/>
                <w:szCs w:val="28"/>
              </w:rPr>
              <w:t>Doors open</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tcBorders>
              <w:top w:val="nil"/>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Gymnast’s registration</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tcBorders>
              <w:top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Advance t</w:t>
            </w:r>
            <w:r>
              <w:rPr>
                <w:rFonts w:ascii="Arial Narrow" w:hAnsi="Arial Narrow"/>
                <w:sz w:val="28"/>
                <w:szCs w:val="28"/>
              </w:rPr>
              <w:t xml:space="preserve">icket doors open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Door 2</w:t>
            </w:r>
          </w:p>
        </w:tc>
      </w:tr>
      <w:tr w:rsidR="00717056" w:rsidRPr="000C2C88" w:rsidTr="00080F99">
        <w:tc>
          <w:tcPr>
            <w:tcW w:w="1271" w:type="dxa"/>
            <w:tcBorders>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8.10:</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General warm-up</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tcBorders>
              <w:top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Coaches meeting</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8.15:</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Pay on-the-day doors open</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Door 1</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8.28:</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Round  1 Orientation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8.45: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Judges meeting</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S</w:t>
            </w:r>
            <w:r w:rsidRPr="000C2C88">
              <w:rPr>
                <w:rFonts w:ascii="Arial Narrow" w:hAnsi="Arial Narrow"/>
                <w:sz w:val="28"/>
                <w:szCs w:val="28"/>
              </w:rPr>
              <w:t>tudio 1</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9.00: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1 &amp; 2 Gymnasts line up</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9.10:</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Judges &amp; Gymnasts March-on</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9.20:</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1 start</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tcBorders>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10.45:</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Judge Coffee break</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Studio 1</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10.47:</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Round 2 orientation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11.12: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2 start</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tcBorders>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12.30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Acro display</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tcBorders>
              <w:top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Gymnasts line up for presentations</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12.35</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Presentations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tcBorders>
              <w:bottom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13.00</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Morning competition dispersal</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F</w:t>
            </w:r>
            <w:r w:rsidRPr="000C2C88">
              <w:rPr>
                <w:rFonts w:ascii="Arial Narrow" w:hAnsi="Arial Narrow"/>
                <w:sz w:val="28"/>
                <w:szCs w:val="28"/>
              </w:rPr>
              <w:t>rom warm up gym door</w:t>
            </w:r>
          </w:p>
        </w:tc>
      </w:tr>
      <w:tr w:rsidR="00717056" w:rsidRPr="000C2C88" w:rsidTr="00080F99">
        <w:tc>
          <w:tcPr>
            <w:tcW w:w="1271" w:type="dxa"/>
            <w:tcBorders>
              <w:top w:val="nil"/>
            </w:tcBorders>
            <w:shd w:val="clear" w:color="auto" w:fill="FFF2CC" w:themeFill="accent4"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Judges lunch </w:t>
            </w:r>
          </w:p>
        </w:tc>
        <w:tc>
          <w:tcPr>
            <w:tcW w:w="3544" w:type="dxa"/>
            <w:shd w:val="clear" w:color="auto" w:fill="E2EFD9" w:themeFill="accent6"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S</w:t>
            </w:r>
            <w:r w:rsidRPr="000C2C88">
              <w:rPr>
                <w:rFonts w:ascii="Arial Narrow" w:hAnsi="Arial Narrow"/>
                <w:sz w:val="28"/>
                <w:szCs w:val="28"/>
              </w:rPr>
              <w:t>tudio 1</w:t>
            </w:r>
          </w:p>
        </w:tc>
      </w:tr>
      <w:tr w:rsidR="00717056" w:rsidRPr="000C2C88" w:rsidTr="00080F99">
        <w:tc>
          <w:tcPr>
            <w:tcW w:w="1271" w:type="dxa"/>
            <w:shd w:val="clear" w:color="auto" w:fill="EDEDED" w:themeFill="accent3" w:themeFillTint="33"/>
          </w:tcPr>
          <w:p w:rsidR="00717056" w:rsidRPr="000C2C88" w:rsidRDefault="00717056" w:rsidP="00080F99">
            <w:pPr>
              <w:spacing w:after="0" w:line="240" w:lineRule="auto"/>
              <w:rPr>
                <w:rFonts w:ascii="Arial Narrow" w:hAnsi="Arial Narrow"/>
                <w:sz w:val="28"/>
                <w:szCs w:val="28"/>
              </w:rPr>
            </w:pPr>
          </w:p>
        </w:tc>
        <w:tc>
          <w:tcPr>
            <w:tcW w:w="3544" w:type="dxa"/>
            <w:shd w:val="clear" w:color="auto" w:fill="EDEDED" w:themeFill="accent3"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AFTERNOON COMPETITION</w:t>
            </w:r>
          </w:p>
        </w:tc>
        <w:tc>
          <w:tcPr>
            <w:tcW w:w="3544" w:type="dxa"/>
            <w:shd w:val="clear" w:color="auto" w:fill="EDEDED" w:themeFill="accent3" w:themeFillTint="33"/>
          </w:tcPr>
          <w:p w:rsidR="00717056" w:rsidRPr="000C2C88" w:rsidRDefault="00717056" w:rsidP="00080F99">
            <w:pPr>
              <w:spacing w:after="0" w:line="240" w:lineRule="auto"/>
              <w:rPr>
                <w:rFonts w:ascii="Arial Narrow" w:hAnsi="Arial Narrow"/>
                <w:sz w:val="28"/>
                <w:szCs w:val="28"/>
              </w:rPr>
            </w:pPr>
          </w:p>
        </w:tc>
      </w:tr>
      <w:tr w:rsidR="00C97E0B" w:rsidRPr="000C2C88" w:rsidTr="00080F99">
        <w:tc>
          <w:tcPr>
            <w:tcW w:w="1271" w:type="dxa"/>
            <w:tcBorders>
              <w:bottom w:val="nil"/>
            </w:tcBorders>
            <w:shd w:val="clear" w:color="auto" w:fill="FFE599" w:themeFill="accent4" w:themeFillTint="66"/>
          </w:tcPr>
          <w:p w:rsidR="00C97E0B" w:rsidRPr="000C2C88" w:rsidRDefault="00C97E0B" w:rsidP="00080F99">
            <w:pPr>
              <w:spacing w:after="0" w:line="240" w:lineRule="auto"/>
              <w:rPr>
                <w:rFonts w:ascii="Arial Narrow" w:hAnsi="Arial Narrow"/>
                <w:sz w:val="28"/>
                <w:szCs w:val="28"/>
              </w:rPr>
            </w:pPr>
            <w:r>
              <w:rPr>
                <w:rFonts w:ascii="Arial Narrow" w:hAnsi="Arial Narrow"/>
                <w:sz w:val="28"/>
                <w:szCs w:val="28"/>
              </w:rPr>
              <w:t xml:space="preserve">13.45 </w:t>
            </w:r>
          </w:p>
        </w:tc>
        <w:tc>
          <w:tcPr>
            <w:tcW w:w="3544" w:type="dxa"/>
            <w:shd w:val="clear" w:color="auto" w:fill="FBE4D5" w:themeFill="accent2" w:themeFillTint="33"/>
          </w:tcPr>
          <w:p w:rsidR="00C97E0B" w:rsidRPr="000C2C88" w:rsidRDefault="00C97E0B" w:rsidP="00080F99">
            <w:pPr>
              <w:spacing w:after="0" w:line="240" w:lineRule="auto"/>
              <w:rPr>
                <w:rFonts w:ascii="Arial Narrow" w:hAnsi="Arial Narrow"/>
                <w:sz w:val="28"/>
                <w:szCs w:val="28"/>
              </w:rPr>
            </w:pPr>
            <w:r>
              <w:rPr>
                <w:rFonts w:ascii="Arial Narrow" w:hAnsi="Arial Narrow"/>
                <w:sz w:val="28"/>
                <w:szCs w:val="28"/>
              </w:rPr>
              <w:t>Car-park open</w:t>
            </w:r>
          </w:p>
        </w:tc>
        <w:tc>
          <w:tcPr>
            <w:tcW w:w="3544" w:type="dxa"/>
            <w:shd w:val="clear" w:color="auto" w:fill="FBE4D5" w:themeFill="accent2" w:themeFillTint="33"/>
          </w:tcPr>
          <w:p w:rsidR="00C97E0B" w:rsidRPr="000C2C88" w:rsidRDefault="00C97E0B" w:rsidP="00080F99">
            <w:pPr>
              <w:spacing w:after="0" w:line="240" w:lineRule="auto"/>
              <w:rPr>
                <w:rFonts w:ascii="Arial Narrow" w:hAnsi="Arial Narrow"/>
                <w:sz w:val="28"/>
                <w:szCs w:val="28"/>
              </w:rPr>
            </w:pPr>
          </w:p>
        </w:tc>
      </w:tr>
      <w:tr w:rsidR="00717056" w:rsidRPr="000C2C88" w:rsidTr="00080F99">
        <w:tc>
          <w:tcPr>
            <w:tcW w:w="1271" w:type="dxa"/>
            <w:tcBorders>
              <w:bottom w:val="nil"/>
            </w:tcBorders>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14.00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Doors open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tcBorders>
              <w:top w:val="nil"/>
              <w:bottom w:val="nil"/>
            </w:tcBorders>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Gymnast’s registration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tcBorders>
              <w:top w:val="nil"/>
            </w:tcBorders>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Advance </w:t>
            </w:r>
            <w:r>
              <w:rPr>
                <w:rFonts w:ascii="Arial Narrow" w:hAnsi="Arial Narrow"/>
                <w:sz w:val="28"/>
                <w:szCs w:val="28"/>
              </w:rPr>
              <w:t xml:space="preserve">ticket doors open </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Door 2</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14.10: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General warm-up</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W</w:t>
            </w:r>
            <w:r w:rsidRPr="000C2C88">
              <w:rPr>
                <w:rFonts w:ascii="Arial Narrow" w:hAnsi="Arial Narrow"/>
                <w:sz w:val="28"/>
                <w:szCs w:val="28"/>
              </w:rPr>
              <w:t>arm-up gym</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14.15:</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Pay on-the-day doors open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Door 1</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14.28:</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3 Orientation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14.55:</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Gymnasts line up</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Warm-up gym</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15.00: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Judges and gymnasts March-on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15.10: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3</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16.40: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Judges tea break</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Studio 1</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16.43:</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4 orientation</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A</w:t>
            </w:r>
            <w:r w:rsidRPr="000C2C88">
              <w:rPr>
                <w:rFonts w:ascii="Arial Narrow" w:hAnsi="Arial Narrow"/>
                <w:sz w:val="28"/>
                <w:szCs w:val="28"/>
              </w:rPr>
              <w:t>rena</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17.05:</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Round 4 start</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18.05:</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Gymnasts line up for presentations</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Warm-up gym</w:t>
            </w: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18.10: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 xml:space="preserve">Presentations </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p>
        </w:tc>
      </w:tr>
      <w:tr w:rsidR="00717056" w:rsidRPr="000C2C88" w:rsidTr="00080F99">
        <w:tc>
          <w:tcPr>
            <w:tcW w:w="1271" w:type="dxa"/>
            <w:shd w:val="clear" w:color="auto" w:fill="FFE599" w:themeFill="accent4" w:themeFillTint="66"/>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18.40:</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sidRPr="000C2C88">
              <w:rPr>
                <w:rFonts w:ascii="Arial Narrow" w:hAnsi="Arial Narrow"/>
                <w:sz w:val="28"/>
                <w:szCs w:val="28"/>
              </w:rPr>
              <w:t>Dispersal</w:t>
            </w:r>
          </w:p>
        </w:tc>
        <w:tc>
          <w:tcPr>
            <w:tcW w:w="3544" w:type="dxa"/>
            <w:shd w:val="clear" w:color="auto" w:fill="FBE4D5" w:themeFill="accent2" w:themeFillTint="33"/>
          </w:tcPr>
          <w:p w:rsidR="00717056" w:rsidRPr="000C2C88" w:rsidRDefault="00717056" w:rsidP="00080F99">
            <w:pPr>
              <w:spacing w:after="0" w:line="240" w:lineRule="auto"/>
              <w:rPr>
                <w:rFonts w:ascii="Arial Narrow" w:hAnsi="Arial Narrow"/>
                <w:sz w:val="28"/>
                <w:szCs w:val="28"/>
              </w:rPr>
            </w:pPr>
            <w:r>
              <w:rPr>
                <w:rFonts w:ascii="Arial Narrow" w:hAnsi="Arial Narrow"/>
                <w:sz w:val="28"/>
                <w:szCs w:val="28"/>
              </w:rPr>
              <w:t>F</w:t>
            </w:r>
            <w:r w:rsidRPr="000C2C88">
              <w:rPr>
                <w:rFonts w:ascii="Arial Narrow" w:hAnsi="Arial Narrow"/>
                <w:sz w:val="28"/>
                <w:szCs w:val="28"/>
              </w:rPr>
              <w:t>rom warm up gym door</w:t>
            </w:r>
          </w:p>
        </w:tc>
      </w:tr>
      <w:tr w:rsidR="00717056" w:rsidRPr="000C2C88" w:rsidTr="00080F99">
        <w:tc>
          <w:tcPr>
            <w:tcW w:w="1271" w:type="dxa"/>
            <w:shd w:val="clear" w:color="auto" w:fill="D9D9D9" w:themeFill="background1" w:themeFillShade="D9"/>
          </w:tcPr>
          <w:p w:rsidR="00717056" w:rsidRPr="000C2C88" w:rsidRDefault="00717056" w:rsidP="00080F99">
            <w:pPr>
              <w:spacing w:after="0" w:line="240" w:lineRule="auto"/>
              <w:rPr>
                <w:rFonts w:ascii="Arial Narrow" w:hAnsi="Arial Narrow"/>
                <w:sz w:val="28"/>
                <w:szCs w:val="28"/>
              </w:rPr>
            </w:pPr>
          </w:p>
        </w:tc>
        <w:tc>
          <w:tcPr>
            <w:tcW w:w="3544" w:type="dxa"/>
            <w:shd w:val="clear" w:color="auto" w:fill="D9D9D9" w:themeFill="background1" w:themeFillShade="D9"/>
          </w:tcPr>
          <w:p w:rsidR="00717056" w:rsidRPr="000C2C88" w:rsidRDefault="00717056" w:rsidP="00080F99">
            <w:pPr>
              <w:spacing w:after="0" w:line="240" w:lineRule="auto"/>
              <w:rPr>
                <w:rFonts w:ascii="Arial Narrow" w:hAnsi="Arial Narrow"/>
                <w:sz w:val="28"/>
                <w:szCs w:val="28"/>
              </w:rPr>
            </w:pPr>
          </w:p>
        </w:tc>
        <w:tc>
          <w:tcPr>
            <w:tcW w:w="3544" w:type="dxa"/>
            <w:shd w:val="clear" w:color="auto" w:fill="D9D9D9" w:themeFill="background1" w:themeFillShade="D9"/>
          </w:tcPr>
          <w:p w:rsidR="00717056" w:rsidRPr="000C2C88" w:rsidRDefault="00717056" w:rsidP="00080F99">
            <w:pPr>
              <w:spacing w:after="0" w:line="240" w:lineRule="auto"/>
              <w:rPr>
                <w:rFonts w:ascii="Arial Narrow" w:hAnsi="Arial Narrow"/>
                <w:sz w:val="28"/>
                <w:szCs w:val="28"/>
              </w:rPr>
            </w:pPr>
          </w:p>
        </w:tc>
      </w:tr>
    </w:tbl>
    <w:p w:rsidR="00822B3D" w:rsidRPr="00C751A1" w:rsidRDefault="00822B3D" w:rsidP="00093282">
      <w:pPr>
        <w:rPr>
          <w:rFonts w:ascii="Arial" w:hAnsi="Arial" w:cs="Arial"/>
          <w:color w:val="2F5496" w:themeColor="accent5" w:themeShade="BF"/>
          <w:sz w:val="28"/>
          <w:szCs w:val="28"/>
        </w:rPr>
      </w:pPr>
    </w:p>
    <w:p w:rsidR="00822B3D" w:rsidRPr="00C751A1" w:rsidRDefault="00822B3D" w:rsidP="00093282">
      <w:pPr>
        <w:rPr>
          <w:rFonts w:ascii="Arial" w:hAnsi="Arial" w:cs="Arial"/>
          <w:color w:val="2F5496" w:themeColor="accent5" w:themeShade="BF"/>
          <w:sz w:val="28"/>
          <w:szCs w:val="28"/>
        </w:rPr>
      </w:pPr>
    </w:p>
    <w:p w:rsidR="00822B3D" w:rsidRPr="00C751A1" w:rsidRDefault="00822B3D" w:rsidP="00093282">
      <w:pPr>
        <w:rPr>
          <w:rFonts w:ascii="Arial" w:hAnsi="Arial" w:cs="Arial"/>
          <w:color w:val="2F5496" w:themeColor="accent5" w:themeShade="BF"/>
          <w:sz w:val="28"/>
          <w:szCs w:val="28"/>
        </w:rPr>
      </w:pPr>
    </w:p>
    <w:p w:rsidR="00093282" w:rsidRPr="00C751A1" w:rsidRDefault="00093282" w:rsidP="00093282">
      <w:pPr>
        <w:rPr>
          <w:rFonts w:ascii="Arial" w:hAnsi="Arial" w:cs="Arial"/>
          <w:color w:val="2F5496" w:themeColor="accent5" w:themeShade="BF"/>
          <w:sz w:val="28"/>
          <w:szCs w:val="28"/>
        </w:rPr>
      </w:pPr>
      <w:r w:rsidRPr="00C751A1">
        <w:rPr>
          <w:rFonts w:ascii="Arial" w:hAnsi="Arial" w:cs="Arial"/>
          <w:color w:val="2F5496" w:themeColor="accent5" w:themeShade="BF"/>
          <w:sz w:val="28"/>
          <w:szCs w:val="28"/>
        </w:rPr>
        <w:t>Event categories</w:t>
      </w:r>
    </w:p>
    <w:tbl>
      <w:tblPr>
        <w:tblStyle w:val="TableGrid"/>
        <w:tblW w:w="0" w:type="auto"/>
        <w:tblLook w:val="04A0" w:firstRow="1" w:lastRow="0" w:firstColumn="1" w:lastColumn="0" w:noHBand="0" w:noVBand="1"/>
      </w:tblPr>
      <w:tblGrid>
        <w:gridCol w:w="2122"/>
        <w:gridCol w:w="2835"/>
        <w:gridCol w:w="3823"/>
      </w:tblGrid>
      <w:tr w:rsidR="000C2C88" w:rsidRPr="00C751A1" w:rsidTr="000C2C88">
        <w:tc>
          <w:tcPr>
            <w:tcW w:w="2122"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 xml:space="preserve">NDP Grade 1:  </w:t>
            </w:r>
          </w:p>
        </w:tc>
        <w:tc>
          <w:tcPr>
            <w:tcW w:w="2835"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MxP,                    </w:t>
            </w:r>
          </w:p>
        </w:tc>
        <w:tc>
          <w:tcPr>
            <w:tcW w:w="3823"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NDP Grade 1 Dis</w:t>
            </w:r>
          </w:p>
        </w:tc>
        <w:tc>
          <w:tcPr>
            <w:tcW w:w="2835"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MxP:                </w:t>
            </w:r>
          </w:p>
        </w:tc>
        <w:tc>
          <w:tcPr>
            <w:tcW w:w="3823"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 xml:space="preserve">NDP Grade 2:  </w:t>
            </w:r>
          </w:p>
        </w:tc>
        <w:tc>
          <w:tcPr>
            <w:tcW w:w="2835"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MxP, </w:t>
            </w:r>
            <w:proofErr w:type="spellStart"/>
            <w:r w:rsidRPr="00C751A1">
              <w:rPr>
                <w:rFonts w:ascii="Arial" w:hAnsi="Arial" w:cs="Arial"/>
                <w:color w:val="2F5496" w:themeColor="accent5" w:themeShade="BF"/>
              </w:rPr>
              <w:t>Gps</w:t>
            </w:r>
            <w:proofErr w:type="spellEnd"/>
            <w:r w:rsidRPr="00C751A1">
              <w:rPr>
                <w:rFonts w:ascii="Arial" w:hAnsi="Arial" w:cs="Arial"/>
                <w:color w:val="2F5496" w:themeColor="accent5" w:themeShade="BF"/>
              </w:rPr>
              <w:t xml:space="preserve">:            </w:t>
            </w:r>
          </w:p>
        </w:tc>
        <w:tc>
          <w:tcPr>
            <w:tcW w:w="3823"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NDP Grade 2:  Dis</w:t>
            </w:r>
          </w:p>
        </w:tc>
        <w:tc>
          <w:tcPr>
            <w:tcW w:w="2835"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MxP, </w:t>
            </w:r>
            <w:proofErr w:type="spellStart"/>
            <w:r w:rsidRPr="00C751A1">
              <w:rPr>
                <w:rFonts w:ascii="Arial" w:hAnsi="Arial" w:cs="Arial"/>
                <w:color w:val="2F5496" w:themeColor="accent5" w:themeShade="BF"/>
              </w:rPr>
              <w:t>Gps</w:t>
            </w:r>
            <w:proofErr w:type="spellEnd"/>
            <w:r w:rsidRPr="00C751A1">
              <w:rPr>
                <w:rFonts w:ascii="Arial" w:hAnsi="Arial" w:cs="Arial"/>
                <w:color w:val="2F5496" w:themeColor="accent5" w:themeShade="BF"/>
              </w:rPr>
              <w:t xml:space="preserve">:      </w:t>
            </w:r>
          </w:p>
        </w:tc>
        <w:tc>
          <w:tcPr>
            <w:tcW w:w="3823"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0C2C88">
            <w:pPr>
              <w:rPr>
                <w:rFonts w:ascii="Arial" w:hAnsi="Arial" w:cs="Arial"/>
                <w:color w:val="2F5496" w:themeColor="accent5" w:themeShade="BF"/>
                <w:sz w:val="24"/>
                <w:szCs w:val="24"/>
              </w:rPr>
            </w:pPr>
            <w:r w:rsidRPr="00C751A1">
              <w:rPr>
                <w:rFonts w:ascii="Arial" w:hAnsi="Arial" w:cs="Arial"/>
                <w:color w:val="2F5496" w:themeColor="accent5" w:themeShade="BF"/>
              </w:rPr>
              <w:t xml:space="preserve">NDP Grade 3: </w:t>
            </w:r>
          </w:p>
        </w:tc>
        <w:tc>
          <w:tcPr>
            <w:tcW w:w="2835"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MxP, MG, WG:    </w:t>
            </w:r>
          </w:p>
        </w:tc>
        <w:tc>
          <w:tcPr>
            <w:tcW w:w="3823" w:type="dxa"/>
          </w:tcPr>
          <w:p w:rsidR="000C2C88" w:rsidRPr="00C751A1" w:rsidRDefault="000C2C88" w:rsidP="00D520BC">
            <w:pPr>
              <w:rPr>
                <w:rFonts w:ascii="Arial" w:hAnsi="Arial" w:cs="Arial"/>
                <w:color w:val="2F5496" w:themeColor="accent5" w:themeShade="BF"/>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 xml:space="preserve">NDP Grade 3 Dis,   </w:t>
            </w:r>
          </w:p>
        </w:tc>
        <w:tc>
          <w:tcPr>
            <w:tcW w:w="2835"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 xml:space="preserve">MP, WP, </w:t>
            </w:r>
            <w:proofErr w:type="spellStart"/>
            <w:r w:rsidRPr="00C751A1">
              <w:rPr>
                <w:rFonts w:ascii="Arial" w:hAnsi="Arial" w:cs="Arial"/>
                <w:color w:val="2F5496" w:themeColor="accent5" w:themeShade="BF"/>
              </w:rPr>
              <w:t>Gps</w:t>
            </w:r>
            <w:proofErr w:type="spellEnd"/>
            <w:r w:rsidRPr="00C751A1">
              <w:rPr>
                <w:rFonts w:ascii="Arial" w:hAnsi="Arial" w:cs="Arial"/>
                <w:color w:val="2F5496" w:themeColor="accent5" w:themeShade="BF"/>
              </w:rPr>
              <w:t xml:space="preserve">                </w:t>
            </w:r>
          </w:p>
        </w:tc>
        <w:tc>
          <w:tcPr>
            <w:tcW w:w="3823"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NDP Grade 4:</w:t>
            </w:r>
          </w:p>
        </w:tc>
        <w:tc>
          <w:tcPr>
            <w:tcW w:w="2835"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MP, WP, MxP, WG,MG</w:t>
            </w:r>
          </w:p>
        </w:tc>
        <w:tc>
          <w:tcPr>
            <w:tcW w:w="3823" w:type="dxa"/>
          </w:tcPr>
          <w:p w:rsidR="000C2C88" w:rsidRPr="00C751A1" w:rsidRDefault="000C2C88" w:rsidP="00D520BC">
            <w:pPr>
              <w:rPr>
                <w:rFonts w:ascii="Arial" w:hAnsi="Arial" w:cs="Arial"/>
                <w:color w:val="2F5496" w:themeColor="accent5" w:themeShade="BF"/>
                <w:sz w:val="24"/>
                <w:szCs w:val="24"/>
              </w:rPr>
            </w:pPr>
            <w:r w:rsidRPr="00C751A1">
              <w:rPr>
                <w:rFonts w:ascii="Arial" w:hAnsi="Arial" w:cs="Arial"/>
                <w:color w:val="2F5496" w:themeColor="accent5" w:themeShade="BF"/>
              </w:rPr>
              <w:t>combined exercise</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NDP Grade 5:</w:t>
            </w:r>
          </w:p>
        </w:tc>
        <w:tc>
          <w:tcPr>
            <w:tcW w:w="2835"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MP, WP, MxP, WG,  MG:      </w:t>
            </w:r>
          </w:p>
        </w:tc>
        <w:tc>
          <w:tcPr>
            <w:tcW w:w="3823"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2 from balance /dynamic/ combined</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IDP:       </w:t>
            </w:r>
          </w:p>
        </w:tc>
        <w:tc>
          <w:tcPr>
            <w:tcW w:w="2835"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MP, WP, MxP, WG, MG:      </w:t>
            </w:r>
          </w:p>
        </w:tc>
        <w:tc>
          <w:tcPr>
            <w:tcW w:w="3823"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2 from balance /dynamic/ combined</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sz w:val="24"/>
                <w:szCs w:val="24"/>
              </w:rPr>
              <w:t xml:space="preserve">FIG </w:t>
            </w:r>
            <w:r w:rsidRPr="00C751A1">
              <w:rPr>
                <w:rFonts w:ascii="Arial" w:hAnsi="Arial" w:cs="Arial"/>
                <w:color w:val="2F5496" w:themeColor="accent5" w:themeShade="BF"/>
              </w:rPr>
              <w:t>11-16 yrs.</w:t>
            </w:r>
          </w:p>
        </w:tc>
        <w:tc>
          <w:tcPr>
            <w:tcW w:w="2835"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sz w:val="24"/>
                <w:szCs w:val="24"/>
              </w:rPr>
              <w:t xml:space="preserve"> </w:t>
            </w:r>
            <w:r w:rsidRPr="00C751A1">
              <w:rPr>
                <w:rFonts w:ascii="Arial" w:hAnsi="Arial" w:cs="Arial"/>
                <w:color w:val="2F5496" w:themeColor="accent5" w:themeShade="BF"/>
              </w:rPr>
              <w:t xml:space="preserve">MP, WP, MxP, WG, MG     </w:t>
            </w:r>
          </w:p>
        </w:tc>
        <w:tc>
          <w:tcPr>
            <w:tcW w:w="3823"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2 from balance /dynamic/ combined</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FIG 12-18 </w:t>
            </w:r>
            <w:proofErr w:type="spellStart"/>
            <w:r w:rsidRPr="00C751A1">
              <w:rPr>
                <w:rFonts w:ascii="Arial" w:hAnsi="Arial" w:cs="Arial"/>
                <w:color w:val="2F5496" w:themeColor="accent5" w:themeShade="BF"/>
              </w:rPr>
              <w:t>yrs</w:t>
            </w:r>
            <w:proofErr w:type="spellEnd"/>
          </w:p>
        </w:tc>
        <w:tc>
          <w:tcPr>
            <w:tcW w:w="2835"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 MP, WP, MxP, WG, MG      </w:t>
            </w:r>
          </w:p>
        </w:tc>
        <w:tc>
          <w:tcPr>
            <w:tcW w:w="3823" w:type="dxa"/>
          </w:tcPr>
          <w:p w:rsidR="000C2C88" w:rsidRPr="00C751A1" w:rsidRDefault="000C2C88" w:rsidP="00CA65D3">
            <w:pPr>
              <w:rPr>
                <w:rFonts w:ascii="Arial" w:hAnsi="Arial" w:cs="Arial"/>
                <w:color w:val="2F5496" w:themeColor="accent5" w:themeShade="BF"/>
                <w:sz w:val="24"/>
                <w:szCs w:val="24"/>
              </w:rPr>
            </w:pPr>
            <w:r w:rsidRPr="00C751A1">
              <w:rPr>
                <w:rFonts w:ascii="Arial" w:hAnsi="Arial" w:cs="Arial"/>
                <w:color w:val="2F5496" w:themeColor="accent5" w:themeShade="BF"/>
              </w:rPr>
              <w:t>2 from balance /dynamic/ combined</w:t>
            </w:r>
          </w:p>
        </w:tc>
      </w:tr>
      <w:tr w:rsidR="000C2C88" w:rsidRPr="00C751A1" w:rsidTr="000C2C88">
        <w:tc>
          <w:tcPr>
            <w:tcW w:w="2122"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FIG 13-19yrs.  </w:t>
            </w:r>
          </w:p>
        </w:tc>
        <w:tc>
          <w:tcPr>
            <w:tcW w:w="2835"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 xml:space="preserve">MP, WP, MxP, WG, MG      </w:t>
            </w:r>
          </w:p>
        </w:tc>
        <w:tc>
          <w:tcPr>
            <w:tcW w:w="3823" w:type="dxa"/>
          </w:tcPr>
          <w:p w:rsidR="000C2C88" w:rsidRPr="00C751A1" w:rsidRDefault="000C2C88" w:rsidP="00CA65D3">
            <w:pPr>
              <w:rPr>
                <w:rFonts w:ascii="Arial" w:hAnsi="Arial" w:cs="Arial"/>
                <w:color w:val="2F5496" w:themeColor="accent5" w:themeShade="BF"/>
              </w:rPr>
            </w:pPr>
            <w:r w:rsidRPr="00C751A1">
              <w:rPr>
                <w:rFonts w:ascii="Arial" w:hAnsi="Arial" w:cs="Arial"/>
                <w:color w:val="2F5496" w:themeColor="accent5" w:themeShade="BF"/>
              </w:rPr>
              <w:t>2 from balance /dynamic/ combined</w:t>
            </w:r>
          </w:p>
        </w:tc>
      </w:tr>
    </w:tbl>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0C2C88" w:rsidP="002965F7">
      <w:pPr>
        <w:rPr>
          <w:rFonts w:ascii="Arial" w:hAnsi="Arial" w:cs="Arial"/>
          <w:color w:val="2F5496" w:themeColor="accent5" w:themeShade="BF"/>
          <w:sz w:val="28"/>
          <w:szCs w:val="28"/>
        </w:rPr>
      </w:pPr>
      <w:r w:rsidRPr="00C751A1">
        <w:rPr>
          <w:rFonts w:ascii="Arial" w:hAnsi="Arial" w:cs="Arial"/>
          <w:color w:val="2F5496" w:themeColor="accent5" w:themeShade="BF"/>
          <w:sz w:val="28"/>
          <w:szCs w:val="28"/>
        </w:rPr>
        <w:t>.</w:t>
      </w: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p w:rsidR="0027413A" w:rsidRPr="00C751A1" w:rsidRDefault="0027413A" w:rsidP="002965F7">
      <w:pPr>
        <w:rPr>
          <w:rFonts w:ascii="Arial" w:hAnsi="Arial" w:cs="Arial"/>
          <w:color w:val="2F5496" w:themeColor="accent5" w:themeShade="BF"/>
          <w:sz w:val="28"/>
          <w:szCs w:val="28"/>
        </w:rPr>
      </w:pPr>
    </w:p>
    <w:tbl>
      <w:tblPr>
        <w:tblW w:w="19100" w:type="dxa"/>
        <w:tblInd w:w="-5" w:type="dxa"/>
        <w:tblLook w:val="04A0" w:firstRow="1" w:lastRow="0" w:firstColumn="1" w:lastColumn="0" w:noHBand="0" w:noVBand="1"/>
      </w:tblPr>
      <w:tblGrid>
        <w:gridCol w:w="10116"/>
        <w:gridCol w:w="585"/>
        <w:gridCol w:w="460"/>
        <w:gridCol w:w="700"/>
        <w:gridCol w:w="1350"/>
        <w:gridCol w:w="222"/>
        <w:gridCol w:w="400"/>
        <w:gridCol w:w="222"/>
        <w:gridCol w:w="2101"/>
        <w:gridCol w:w="222"/>
        <w:gridCol w:w="500"/>
        <w:gridCol w:w="719"/>
        <w:gridCol w:w="1016"/>
        <w:gridCol w:w="487"/>
      </w:tblGrid>
      <w:tr w:rsidR="001D242C" w:rsidRPr="00D520BC" w:rsidTr="001D242C">
        <w:trPr>
          <w:trHeight w:val="315"/>
        </w:trPr>
        <w:tc>
          <w:tcPr>
            <w:tcW w:w="10116" w:type="dxa"/>
            <w:tcBorders>
              <w:top w:val="nil"/>
              <w:left w:val="nil"/>
              <w:bottom w:val="nil"/>
              <w:right w:val="nil"/>
            </w:tcBorders>
            <w:shd w:val="clear" w:color="auto" w:fill="auto"/>
            <w:noWrap/>
            <w:vAlign w:val="bottom"/>
          </w:tcPr>
          <w:p w:rsidR="001D242C" w:rsidRPr="00D520BC" w:rsidRDefault="001D242C" w:rsidP="000C2C88">
            <w:pPr>
              <w:spacing w:after="160" w:line="259" w:lineRule="auto"/>
              <w:rPr>
                <w:rFonts w:ascii="Times New Roman" w:eastAsia="Times New Roman" w:hAnsi="Times New Roman" w:cs="Times New Roman"/>
                <w:sz w:val="20"/>
                <w:szCs w:val="20"/>
                <w:lang w:eastAsia="en-GB"/>
              </w:rPr>
            </w:pPr>
          </w:p>
        </w:tc>
        <w:tc>
          <w:tcPr>
            <w:tcW w:w="585"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2101"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719"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c>
          <w:tcPr>
            <w:tcW w:w="487" w:type="dxa"/>
            <w:tcBorders>
              <w:top w:val="nil"/>
              <w:left w:val="nil"/>
              <w:bottom w:val="nil"/>
              <w:right w:val="nil"/>
            </w:tcBorders>
            <w:shd w:val="clear" w:color="auto" w:fill="auto"/>
            <w:noWrap/>
            <w:vAlign w:val="bottom"/>
          </w:tcPr>
          <w:p w:rsidR="001D242C" w:rsidRPr="00D520BC" w:rsidRDefault="001D242C" w:rsidP="008E2749">
            <w:pPr>
              <w:spacing w:after="0" w:line="240" w:lineRule="auto"/>
              <w:rPr>
                <w:rFonts w:ascii="Times New Roman" w:eastAsia="Times New Roman" w:hAnsi="Times New Roman" w:cs="Times New Roman"/>
                <w:sz w:val="20"/>
                <w:szCs w:val="20"/>
                <w:lang w:eastAsia="en-GB"/>
              </w:rPr>
            </w:pPr>
          </w:p>
        </w:tc>
      </w:tr>
    </w:tbl>
    <w:p w:rsidR="001D242C" w:rsidRPr="001D242C" w:rsidRDefault="001D242C" w:rsidP="001D242C">
      <w:pPr>
        <w:rPr>
          <w:rFonts w:ascii="Arial" w:hAnsi="Arial" w:cs="Arial"/>
          <w:color w:val="3366FF"/>
          <w:sz w:val="24"/>
          <w:szCs w:val="24"/>
        </w:rPr>
      </w:pPr>
      <w:r>
        <w:rPr>
          <w:rFonts w:ascii="Arial" w:hAnsi="Arial" w:cs="Arial"/>
          <w:color w:val="3366FF"/>
          <w:sz w:val="24"/>
          <w:szCs w:val="24"/>
        </w:rPr>
        <w:lastRenderedPageBreak/>
        <w:t xml:space="preserve"> </w:t>
      </w:r>
    </w:p>
    <w:tbl>
      <w:tblPr>
        <w:tblW w:w="8354" w:type="dxa"/>
        <w:tblInd w:w="15" w:type="dxa"/>
        <w:tblLook w:val="04A0" w:firstRow="1" w:lastRow="0" w:firstColumn="1" w:lastColumn="0" w:noHBand="0" w:noVBand="1"/>
      </w:tblPr>
      <w:tblGrid>
        <w:gridCol w:w="709"/>
        <w:gridCol w:w="3307"/>
        <w:gridCol w:w="222"/>
        <w:gridCol w:w="764"/>
        <w:gridCol w:w="3352"/>
      </w:tblGrid>
      <w:tr w:rsidR="00B8784D" w:rsidRPr="00B8784D" w:rsidTr="003D1F43">
        <w:trPr>
          <w:trHeight w:val="330"/>
        </w:trPr>
        <w:tc>
          <w:tcPr>
            <w:tcW w:w="709"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Times New Roman" w:eastAsia="Times New Roman" w:hAnsi="Times New Roman" w:cs="Times New Roman"/>
                <w:sz w:val="24"/>
                <w:szCs w:val="24"/>
                <w:lang w:eastAsia="en-GB"/>
              </w:rPr>
            </w:pPr>
          </w:p>
        </w:tc>
        <w:tc>
          <w:tcPr>
            <w:tcW w:w="4293" w:type="dxa"/>
            <w:gridSpan w:val="3"/>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Arial Narrow" w:eastAsia="Times New Roman" w:hAnsi="Arial Narrow" w:cs="Calibri"/>
                <w:color w:val="000000"/>
                <w:lang w:eastAsia="en-GB"/>
              </w:rPr>
            </w:pPr>
          </w:p>
        </w:tc>
        <w:tc>
          <w:tcPr>
            <w:tcW w:w="3352"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Arial Narrow" w:eastAsia="Times New Roman" w:hAnsi="Arial Narrow" w:cs="Calibri"/>
                <w:color w:val="000000"/>
                <w:lang w:eastAsia="en-GB"/>
              </w:rPr>
            </w:pPr>
          </w:p>
        </w:tc>
      </w:tr>
      <w:tr w:rsidR="00B8784D" w:rsidRPr="00B8784D" w:rsidTr="003D1F43">
        <w:trPr>
          <w:trHeight w:val="330"/>
        </w:trPr>
        <w:tc>
          <w:tcPr>
            <w:tcW w:w="709"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Times New Roman" w:eastAsia="Times New Roman" w:hAnsi="Times New Roman" w:cs="Times New Roman"/>
                <w:sz w:val="20"/>
                <w:szCs w:val="20"/>
                <w:lang w:eastAsia="en-GB"/>
              </w:rPr>
            </w:pPr>
          </w:p>
        </w:tc>
        <w:tc>
          <w:tcPr>
            <w:tcW w:w="3307"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Arial Narrow" w:eastAsia="Times New Roman" w:hAnsi="Arial Narrow" w:cs="Calibri"/>
                <w:b/>
                <w:bCs/>
                <w:color w:val="000000"/>
                <w:lang w:eastAsia="en-GB"/>
              </w:rPr>
            </w:pPr>
          </w:p>
        </w:tc>
        <w:tc>
          <w:tcPr>
            <w:tcW w:w="222"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Arial Narrow" w:eastAsia="Times New Roman" w:hAnsi="Arial Narrow" w:cs="Calibri"/>
                <w:b/>
                <w:bCs/>
                <w:color w:val="000000"/>
                <w:lang w:eastAsia="en-GB"/>
              </w:rPr>
            </w:pPr>
          </w:p>
        </w:tc>
        <w:tc>
          <w:tcPr>
            <w:tcW w:w="764"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Times New Roman" w:eastAsia="Times New Roman" w:hAnsi="Times New Roman" w:cs="Times New Roman"/>
                <w:sz w:val="20"/>
                <w:szCs w:val="20"/>
                <w:lang w:eastAsia="en-GB"/>
              </w:rPr>
            </w:pPr>
          </w:p>
        </w:tc>
        <w:tc>
          <w:tcPr>
            <w:tcW w:w="3352" w:type="dxa"/>
            <w:tcBorders>
              <w:top w:val="nil"/>
              <w:left w:val="nil"/>
              <w:bottom w:val="nil"/>
              <w:right w:val="nil"/>
            </w:tcBorders>
            <w:shd w:val="clear" w:color="auto" w:fill="auto"/>
            <w:noWrap/>
            <w:vAlign w:val="bottom"/>
          </w:tcPr>
          <w:p w:rsidR="00B8784D" w:rsidRPr="00B8784D" w:rsidRDefault="00B8784D" w:rsidP="00B8784D">
            <w:pPr>
              <w:spacing w:after="0" w:line="240" w:lineRule="auto"/>
              <w:rPr>
                <w:rFonts w:ascii="Times New Roman" w:eastAsia="Times New Roman" w:hAnsi="Times New Roman" w:cs="Times New Roman"/>
                <w:sz w:val="20"/>
                <w:szCs w:val="20"/>
                <w:lang w:eastAsia="en-GB"/>
              </w:rPr>
            </w:pPr>
          </w:p>
        </w:tc>
      </w:tr>
    </w:tbl>
    <w:p w:rsidR="00F379EA" w:rsidRPr="002A384A" w:rsidRDefault="00F379EA" w:rsidP="002965F7">
      <w:pPr>
        <w:rPr>
          <w:rFonts w:ascii="Arial" w:hAnsi="Arial" w:cs="Arial"/>
          <w:color w:val="0070C0"/>
          <w:sz w:val="24"/>
          <w:szCs w:val="24"/>
        </w:rPr>
      </w:pPr>
    </w:p>
    <w:tbl>
      <w:tblPr>
        <w:tblW w:w="9855" w:type="dxa"/>
        <w:tblLook w:val="04A0" w:firstRow="1" w:lastRow="0" w:firstColumn="1" w:lastColumn="0" w:noHBand="0" w:noVBand="1"/>
      </w:tblPr>
      <w:tblGrid>
        <w:gridCol w:w="450"/>
        <w:gridCol w:w="450"/>
        <w:gridCol w:w="260"/>
        <w:gridCol w:w="520"/>
        <w:gridCol w:w="1575"/>
        <w:gridCol w:w="272"/>
        <w:gridCol w:w="360"/>
        <w:gridCol w:w="272"/>
        <w:gridCol w:w="1945"/>
        <w:gridCol w:w="272"/>
        <w:gridCol w:w="380"/>
        <w:gridCol w:w="440"/>
        <w:gridCol w:w="1039"/>
        <w:gridCol w:w="1040"/>
        <w:gridCol w:w="580"/>
      </w:tblGrid>
      <w:tr w:rsidR="00F379EA" w:rsidRPr="00F379EA" w:rsidTr="001D242C">
        <w:trPr>
          <w:trHeight w:val="315"/>
        </w:trPr>
        <w:tc>
          <w:tcPr>
            <w:tcW w:w="45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45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26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52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1575"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1945"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38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1039"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rsidR="00F379EA" w:rsidRPr="00F379EA" w:rsidRDefault="00F379EA" w:rsidP="00F379EA">
            <w:pPr>
              <w:spacing w:after="0" w:line="240" w:lineRule="auto"/>
              <w:rPr>
                <w:rFonts w:ascii="Times New Roman" w:eastAsia="Times New Roman" w:hAnsi="Times New Roman" w:cs="Times New Roman"/>
                <w:sz w:val="20"/>
                <w:szCs w:val="20"/>
                <w:lang w:eastAsia="en-GB"/>
              </w:rPr>
            </w:pPr>
          </w:p>
        </w:tc>
      </w:tr>
    </w:tbl>
    <w:p w:rsidR="00F379EA" w:rsidRDefault="00F379EA" w:rsidP="002965F7">
      <w:pPr>
        <w:rPr>
          <w:rFonts w:ascii="Arial" w:hAnsi="Arial" w:cs="Arial"/>
          <w:color w:val="0000FF"/>
          <w:sz w:val="28"/>
          <w:szCs w:val="28"/>
        </w:rPr>
      </w:pPr>
    </w:p>
    <w:tbl>
      <w:tblPr>
        <w:tblW w:w="19100" w:type="dxa"/>
        <w:tblLook w:val="04A0" w:firstRow="1" w:lastRow="0" w:firstColumn="1" w:lastColumn="0" w:noHBand="0" w:noVBand="1"/>
      </w:tblPr>
      <w:tblGrid>
        <w:gridCol w:w="10116"/>
        <w:gridCol w:w="585"/>
        <w:gridCol w:w="460"/>
        <w:gridCol w:w="700"/>
        <w:gridCol w:w="1350"/>
        <w:gridCol w:w="222"/>
        <w:gridCol w:w="400"/>
        <w:gridCol w:w="222"/>
        <w:gridCol w:w="2101"/>
        <w:gridCol w:w="222"/>
        <w:gridCol w:w="500"/>
        <w:gridCol w:w="719"/>
        <w:gridCol w:w="1016"/>
        <w:gridCol w:w="487"/>
      </w:tblGrid>
      <w:tr w:rsidR="00D520BC" w:rsidRPr="00D520BC" w:rsidTr="00CA65D3">
        <w:trPr>
          <w:trHeight w:val="315"/>
        </w:trPr>
        <w:tc>
          <w:tcPr>
            <w:tcW w:w="10116" w:type="dxa"/>
            <w:tcBorders>
              <w:top w:val="nil"/>
              <w:left w:val="nil"/>
              <w:bottom w:val="nil"/>
              <w:right w:val="nil"/>
            </w:tcBorders>
            <w:shd w:val="clear" w:color="auto" w:fill="auto"/>
            <w:noWrap/>
            <w:vAlign w:val="bottom"/>
          </w:tcPr>
          <w:tbl>
            <w:tblPr>
              <w:tblW w:w="9694" w:type="dxa"/>
              <w:tblLook w:val="04A0" w:firstRow="1" w:lastRow="0" w:firstColumn="1" w:lastColumn="0" w:noHBand="0" w:noVBand="1"/>
            </w:tblPr>
            <w:tblGrid>
              <w:gridCol w:w="585"/>
              <w:gridCol w:w="585"/>
              <w:gridCol w:w="460"/>
              <w:gridCol w:w="700"/>
              <w:gridCol w:w="1350"/>
              <w:gridCol w:w="267"/>
              <w:gridCol w:w="400"/>
              <w:gridCol w:w="267"/>
              <w:gridCol w:w="2101"/>
              <w:gridCol w:w="257"/>
              <w:gridCol w:w="500"/>
              <w:gridCol w:w="719"/>
              <w:gridCol w:w="1016"/>
              <w:gridCol w:w="487"/>
            </w:tblGrid>
            <w:tr w:rsidR="00D520BC" w:rsidRPr="00D520BC" w:rsidTr="001D242C">
              <w:trPr>
                <w:trHeight w:val="315"/>
              </w:trPr>
              <w:tc>
                <w:tcPr>
                  <w:tcW w:w="585" w:type="dxa"/>
                  <w:tcBorders>
                    <w:top w:val="nil"/>
                    <w:left w:val="nil"/>
                    <w:bottom w:val="nil"/>
                    <w:right w:val="nil"/>
                  </w:tcBorders>
                  <w:shd w:val="clear" w:color="auto" w:fill="auto"/>
                  <w:noWrap/>
                  <w:vAlign w:val="bottom"/>
                  <w:hideMark/>
                </w:tcPr>
                <w:p w:rsidR="00D520BC" w:rsidRPr="00D520BC" w:rsidRDefault="00D520BC" w:rsidP="00D520BC">
                  <w:pPr>
                    <w:spacing w:after="0" w:line="240" w:lineRule="auto"/>
                    <w:jc w:val="center"/>
                    <w:rPr>
                      <w:rFonts w:ascii="Arial" w:eastAsia="Times New Roman" w:hAnsi="Arial" w:cs="Arial"/>
                      <w:sz w:val="18"/>
                      <w:szCs w:val="18"/>
                      <w:lang w:eastAsia="en-GB"/>
                    </w:rPr>
                  </w:pPr>
                </w:p>
              </w:tc>
              <w:tc>
                <w:tcPr>
                  <w:tcW w:w="585"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6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6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101"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5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19"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8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r>
            <w:tr w:rsidR="00D520BC" w:rsidRPr="00D520BC" w:rsidTr="001D242C">
              <w:trPr>
                <w:trHeight w:val="330"/>
              </w:trPr>
              <w:tc>
                <w:tcPr>
                  <w:tcW w:w="585" w:type="dxa"/>
                  <w:tcBorders>
                    <w:top w:val="nil"/>
                    <w:left w:val="nil"/>
                    <w:bottom w:val="nil"/>
                    <w:right w:val="nil"/>
                  </w:tcBorders>
                  <w:shd w:val="clear" w:color="auto" w:fill="auto"/>
                  <w:noWrap/>
                  <w:vAlign w:val="bottom"/>
                  <w:hideMark/>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585"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6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6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101"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5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19"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8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r>
          </w:tbl>
          <w:p w:rsidR="00D520BC" w:rsidRPr="00D520BC" w:rsidRDefault="00D520BC" w:rsidP="00D520BC">
            <w:pPr>
              <w:spacing w:after="0" w:line="240" w:lineRule="auto"/>
              <w:jc w:val="center"/>
              <w:rPr>
                <w:rFonts w:ascii="Arial" w:eastAsia="Times New Roman" w:hAnsi="Arial" w:cs="Arial"/>
                <w:sz w:val="18"/>
                <w:szCs w:val="18"/>
                <w:lang w:eastAsia="en-GB"/>
              </w:rPr>
            </w:pPr>
          </w:p>
        </w:tc>
        <w:tc>
          <w:tcPr>
            <w:tcW w:w="585"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101"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719"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c>
          <w:tcPr>
            <w:tcW w:w="487" w:type="dxa"/>
            <w:tcBorders>
              <w:top w:val="nil"/>
              <w:left w:val="nil"/>
              <w:bottom w:val="nil"/>
              <w:right w:val="nil"/>
            </w:tcBorders>
            <w:shd w:val="clear" w:color="auto" w:fill="auto"/>
            <w:noWrap/>
            <w:vAlign w:val="bottom"/>
          </w:tcPr>
          <w:p w:rsidR="00D520BC" w:rsidRPr="00D520BC" w:rsidRDefault="00D520BC" w:rsidP="00D520BC">
            <w:pPr>
              <w:spacing w:after="0" w:line="240" w:lineRule="auto"/>
              <w:rPr>
                <w:rFonts w:ascii="Times New Roman" w:eastAsia="Times New Roman" w:hAnsi="Times New Roman" w:cs="Times New Roman"/>
                <w:sz w:val="20"/>
                <w:szCs w:val="20"/>
                <w:lang w:eastAsia="en-GB"/>
              </w:rPr>
            </w:pPr>
          </w:p>
        </w:tc>
      </w:tr>
    </w:tbl>
    <w:p w:rsidR="002965F7" w:rsidRPr="001D242C" w:rsidRDefault="002965F7" w:rsidP="00FE1DD3">
      <w:pPr>
        <w:rPr>
          <w:rFonts w:ascii="Arial" w:hAnsi="Arial" w:cs="Arial"/>
          <w:color w:val="3366FF"/>
          <w:sz w:val="24"/>
          <w:szCs w:val="24"/>
        </w:rPr>
      </w:pPr>
    </w:p>
    <w:tbl>
      <w:tblPr>
        <w:tblW w:w="9782" w:type="dxa"/>
        <w:tblLook w:val="04A0" w:firstRow="1" w:lastRow="0" w:firstColumn="1" w:lastColumn="0" w:noHBand="0" w:noVBand="1"/>
      </w:tblPr>
      <w:tblGrid>
        <w:gridCol w:w="480"/>
        <w:gridCol w:w="3820"/>
        <w:gridCol w:w="780"/>
        <w:gridCol w:w="222"/>
        <w:gridCol w:w="2240"/>
        <w:gridCol w:w="2240"/>
      </w:tblGrid>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4480" w:type="dxa"/>
            <w:gridSpan w:val="2"/>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4480" w:type="dxa"/>
            <w:gridSpan w:val="2"/>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4480" w:type="dxa"/>
            <w:gridSpan w:val="2"/>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4480" w:type="dxa"/>
            <w:gridSpan w:val="2"/>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4480" w:type="dxa"/>
            <w:gridSpan w:val="2"/>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Arial Narrow" w:eastAsia="Times New Roman" w:hAnsi="Arial Narrow" w:cs="Calibri"/>
                <w:color w:val="000000"/>
                <w:sz w:val="20"/>
                <w:szCs w:val="20"/>
                <w:lang w:eastAsia="en-GB"/>
              </w:rPr>
            </w:pPr>
          </w:p>
        </w:tc>
        <w:tc>
          <w:tcPr>
            <w:tcW w:w="382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78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Arial Narrow" w:eastAsia="Times New Roman" w:hAnsi="Arial Narrow" w:cs="Calibri"/>
                <w:color w:val="000000"/>
                <w:sz w:val="20"/>
                <w:szCs w:val="20"/>
                <w:lang w:eastAsia="en-GB"/>
              </w:rPr>
            </w:pPr>
          </w:p>
        </w:tc>
        <w:tc>
          <w:tcPr>
            <w:tcW w:w="222" w:type="dxa"/>
            <w:tcBorders>
              <w:top w:val="nil"/>
              <w:left w:val="nil"/>
              <w:bottom w:val="nil"/>
              <w:right w:val="nil"/>
            </w:tcBorders>
            <w:shd w:val="clear" w:color="auto" w:fill="auto"/>
            <w:noWrap/>
            <w:vAlign w:val="bottom"/>
          </w:tcPr>
          <w:p w:rsidR="00BF6480" w:rsidRPr="00BF6480" w:rsidRDefault="00BF6480" w:rsidP="00BF6480">
            <w:pPr>
              <w:spacing w:after="0" w:line="240" w:lineRule="auto"/>
              <w:jc w:val="right"/>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r>
      <w:tr w:rsidR="00BF6480" w:rsidRPr="00BF6480" w:rsidTr="00B26192">
        <w:trPr>
          <w:trHeight w:val="270"/>
        </w:trPr>
        <w:tc>
          <w:tcPr>
            <w:tcW w:w="480"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c>
          <w:tcPr>
            <w:tcW w:w="3820"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jc w:val="right"/>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BF6480" w:rsidRPr="00BF6480" w:rsidRDefault="00BF6480" w:rsidP="00BF6480">
            <w:pPr>
              <w:spacing w:after="0" w:line="240" w:lineRule="auto"/>
              <w:rPr>
                <w:rFonts w:ascii="Times New Roman" w:eastAsia="Times New Roman" w:hAnsi="Times New Roman" w:cs="Times New Roman"/>
                <w:sz w:val="20"/>
                <w:szCs w:val="20"/>
                <w:lang w:eastAsia="en-GB"/>
              </w:rPr>
            </w:pPr>
          </w:p>
        </w:tc>
      </w:tr>
    </w:tbl>
    <w:p w:rsidR="002A59F1" w:rsidRDefault="002A59F1" w:rsidP="002965F7">
      <w:pPr>
        <w:ind w:left="1440" w:firstLine="720"/>
        <w:rPr>
          <w:rFonts w:ascii="Arial" w:hAnsi="Arial" w:cs="Arial"/>
          <w:color w:val="3333FF"/>
        </w:rPr>
      </w:pPr>
    </w:p>
    <w:tbl>
      <w:tblPr>
        <w:tblW w:w="8979" w:type="dxa"/>
        <w:tblLook w:val="04A0" w:firstRow="1" w:lastRow="0" w:firstColumn="1" w:lastColumn="0" w:noHBand="0" w:noVBand="1"/>
      </w:tblPr>
      <w:tblGrid>
        <w:gridCol w:w="4986"/>
        <w:gridCol w:w="1760"/>
        <w:gridCol w:w="438"/>
        <w:gridCol w:w="551"/>
        <w:gridCol w:w="1291"/>
      </w:tblGrid>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Default="00AD59B9" w:rsidP="00AD59B9">
            <w:pPr>
              <w:spacing w:after="0" w:line="240" w:lineRule="auto"/>
              <w:jc w:val="right"/>
              <w:rPr>
                <w:rFonts w:ascii="Arial Narrow" w:eastAsia="Times New Roman" w:hAnsi="Arial Narrow" w:cs="Times New Roman"/>
                <w:color w:val="3366FF"/>
                <w:sz w:val="24"/>
                <w:szCs w:val="24"/>
                <w:lang w:eastAsia="en-GB"/>
              </w:rPr>
            </w:pPr>
          </w:p>
          <w:p w:rsidR="0090552A" w:rsidRDefault="0090552A" w:rsidP="00AD59B9">
            <w:pPr>
              <w:spacing w:after="0" w:line="240" w:lineRule="auto"/>
              <w:jc w:val="right"/>
              <w:rPr>
                <w:rFonts w:ascii="Arial Narrow" w:eastAsia="Times New Roman" w:hAnsi="Arial Narrow" w:cs="Times New Roman"/>
                <w:color w:val="3366FF"/>
                <w:sz w:val="24"/>
                <w:szCs w:val="24"/>
                <w:lang w:eastAsia="en-GB"/>
              </w:rPr>
            </w:pPr>
          </w:p>
          <w:p w:rsidR="0090552A" w:rsidRDefault="0090552A" w:rsidP="00AD59B9">
            <w:pPr>
              <w:spacing w:after="0" w:line="240" w:lineRule="auto"/>
              <w:jc w:val="right"/>
              <w:rPr>
                <w:rFonts w:ascii="Arial Narrow" w:eastAsia="Times New Roman" w:hAnsi="Arial Narrow" w:cs="Times New Roman"/>
                <w:color w:val="3366FF"/>
                <w:sz w:val="24"/>
                <w:szCs w:val="24"/>
                <w:lang w:eastAsia="en-GB"/>
              </w:rPr>
            </w:pPr>
          </w:p>
          <w:p w:rsidR="0090552A" w:rsidRDefault="0090552A" w:rsidP="00AD59B9">
            <w:pPr>
              <w:spacing w:after="0" w:line="240" w:lineRule="auto"/>
              <w:jc w:val="right"/>
              <w:rPr>
                <w:rFonts w:ascii="Arial Narrow" w:eastAsia="Times New Roman" w:hAnsi="Arial Narrow" w:cs="Times New Roman"/>
                <w:color w:val="3366FF"/>
                <w:sz w:val="24"/>
                <w:szCs w:val="24"/>
                <w:lang w:eastAsia="en-GB"/>
              </w:rPr>
            </w:pPr>
          </w:p>
          <w:p w:rsidR="0090552A" w:rsidRPr="00863081" w:rsidRDefault="0090552A"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center"/>
              <w:rPr>
                <w:rFonts w:ascii="Times New Roman" w:eastAsia="Times New Roman" w:hAnsi="Times New Roman" w:cs="Times New Roman"/>
                <w:color w:val="3366FF"/>
                <w:sz w:val="20"/>
                <w:szCs w:val="20"/>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center"/>
              <w:rPr>
                <w:rFonts w:ascii="Times New Roman" w:eastAsia="Times New Roman" w:hAnsi="Times New Roman" w:cs="Times New Roman"/>
                <w:color w:val="3366FF"/>
                <w:sz w:val="20"/>
                <w:szCs w:val="20"/>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tbl>
            <w:tblPr>
              <w:tblW w:w="8475" w:type="dxa"/>
              <w:tblLook w:val="04A0" w:firstRow="1" w:lastRow="0" w:firstColumn="1" w:lastColumn="0" w:noHBand="0" w:noVBand="1"/>
            </w:tblPr>
            <w:tblGrid>
              <w:gridCol w:w="857"/>
              <w:gridCol w:w="257"/>
              <w:gridCol w:w="556"/>
              <w:gridCol w:w="794"/>
              <w:gridCol w:w="556"/>
              <w:gridCol w:w="638"/>
              <w:gridCol w:w="556"/>
              <w:gridCol w:w="556"/>
            </w:tblGrid>
            <w:tr w:rsidR="0090552A" w:rsidRPr="00E93381" w:rsidTr="0090552A">
              <w:trPr>
                <w:trHeight w:val="465"/>
              </w:trPr>
              <w:tc>
                <w:tcPr>
                  <w:tcW w:w="1941" w:type="dxa"/>
                  <w:gridSpan w:val="2"/>
                  <w:tcBorders>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b/>
                      <w:bCs/>
                      <w:color w:val="000000"/>
                      <w:sz w:val="36"/>
                      <w:szCs w:val="36"/>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left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75"/>
              </w:trPr>
              <w:tc>
                <w:tcPr>
                  <w:tcW w:w="1636" w:type="dxa"/>
                  <w:tcBorders>
                    <w:top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lef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2912" w:type="dxa"/>
                  <w:gridSpan w:val="3"/>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2124" w:type="dxa"/>
                  <w:gridSpan w:val="2"/>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4409" w:type="dxa"/>
                  <w:gridSpan w:val="4"/>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2124"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2912" w:type="dxa"/>
                  <w:gridSpan w:val="3"/>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2124" w:type="dxa"/>
                  <w:gridSpan w:val="2"/>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4409" w:type="dxa"/>
                  <w:gridSpan w:val="4"/>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2124"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405"/>
              </w:trPr>
              <w:tc>
                <w:tcPr>
                  <w:tcW w:w="2912" w:type="dxa"/>
                  <w:gridSpan w:val="3"/>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2124" w:type="dxa"/>
                  <w:gridSpan w:val="2"/>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405"/>
              </w:trPr>
              <w:tc>
                <w:tcPr>
                  <w:tcW w:w="2912" w:type="dxa"/>
                  <w:gridSpan w:val="3"/>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2124"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405"/>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405"/>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1941" w:type="dxa"/>
                  <w:gridSpan w:val="2"/>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1636"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305" w:type="dxa"/>
                  <w:tcBorders>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1497"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941" w:type="dxa"/>
                  <w:gridSpan w:val="2"/>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jc w:val="right"/>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jc w:val="right"/>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2912" w:type="dxa"/>
                  <w:gridSpan w:val="3"/>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1153"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bottom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2912" w:type="dxa"/>
                  <w:gridSpan w:val="3"/>
                  <w:tcBorders>
                    <w:top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00000"/>
                      <w:lang w:eastAsia="en-GB"/>
                    </w:rPr>
                  </w:pPr>
                </w:p>
              </w:tc>
              <w:tc>
                <w:tcPr>
                  <w:tcW w:w="3621" w:type="dxa"/>
                  <w:gridSpan w:val="3"/>
                  <w:tcBorders>
                    <w:top w:val="nil"/>
                  </w:tcBorders>
                  <w:shd w:val="clear" w:color="auto" w:fill="auto"/>
                  <w:noWrap/>
                  <w:vAlign w:val="bottom"/>
                </w:tcPr>
                <w:p w:rsidR="0090552A" w:rsidRPr="00E93381" w:rsidRDefault="0090552A" w:rsidP="0090552A">
                  <w:pPr>
                    <w:spacing w:after="0" w:line="240" w:lineRule="auto"/>
                    <w:rPr>
                      <w:rFonts w:ascii="Calibri" w:eastAsia="Times New Roman" w:hAnsi="Calibri" w:cs="Times New Roman"/>
                      <w:color w:val="0563C1"/>
                      <w:u w:val="single"/>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971" w:type="dxa"/>
                  <w:tcBorders>
                    <w:top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r>
            <w:tr w:rsidR="0090552A" w:rsidRPr="00E93381" w:rsidTr="0090552A">
              <w:trPr>
                <w:trHeight w:val="360"/>
              </w:trPr>
              <w:tc>
                <w:tcPr>
                  <w:tcW w:w="1636"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8"/>
                      <w:szCs w:val="28"/>
                      <w:lang w:eastAsia="en-GB"/>
                    </w:rPr>
                  </w:pPr>
                </w:p>
              </w:tc>
              <w:tc>
                <w:tcPr>
                  <w:tcW w:w="305"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285"/>
              </w:trPr>
              <w:tc>
                <w:tcPr>
                  <w:tcW w:w="2912" w:type="dxa"/>
                  <w:gridSpan w:val="3"/>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4409" w:type="dxa"/>
                  <w:gridSpan w:val="4"/>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6533" w:type="dxa"/>
                  <w:gridSpan w:val="6"/>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1636"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305"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497"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r w:rsidR="0090552A" w:rsidRPr="00E93381" w:rsidTr="0090552A">
              <w:trPr>
                <w:trHeight w:val="360"/>
              </w:trPr>
              <w:tc>
                <w:tcPr>
                  <w:tcW w:w="8475" w:type="dxa"/>
                  <w:gridSpan w:val="8"/>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r>
            <w:tr w:rsidR="0090552A" w:rsidRPr="00E93381" w:rsidTr="0090552A">
              <w:trPr>
                <w:trHeight w:val="360"/>
              </w:trPr>
              <w:tc>
                <w:tcPr>
                  <w:tcW w:w="5380" w:type="dxa"/>
                  <w:gridSpan w:val="5"/>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1153"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Arial" w:eastAsia="Times New Roman" w:hAnsi="Arial" w:cs="Arial"/>
                      <w:color w:val="000000"/>
                      <w:sz w:val="24"/>
                      <w:szCs w:val="24"/>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rsidR="0090552A" w:rsidRPr="00E93381" w:rsidRDefault="0090552A" w:rsidP="0090552A">
                  <w:pPr>
                    <w:spacing w:after="0" w:line="240" w:lineRule="auto"/>
                    <w:rPr>
                      <w:rFonts w:ascii="Times New Roman" w:eastAsia="Times New Roman" w:hAnsi="Times New Roman" w:cs="Times New Roman"/>
                      <w:sz w:val="20"/>
                      <w:szCs w:val="20"/>
                      <w:lang w:eastAsia="en-GB"/>
                    </w:rPr>
                  </w:pPr>
                </w:p>
              </w:tc>
            </w:tr>
          </w:tbl>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560" w:type="dxa"/>
            <w:gridSpan w:val="2"/>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r>
      <w:tr w:rsidR="00AD59B9" w:rsidRPr="00280501" w:rsidTr="00DA7BE7">
        <w:trPr>
          <w:trHeight w:val="315"/>
        </w:trPr>
        <w:tc>
          <w:tcPr>
            <w:tcW w:w="1070" w:type="dxa"/>
            <w:tcBorders>
              <w:top w:val="nil"/>
              <w:left w:val="nil"/>
              <w:bottom w:val="nil"/>
              <w:right w:val="nil"/>
            </w:tcBorders>
            <w:shd w:val="clear" w:color="auto" w:fill="auto"/>
            <w:noWrap/>
            <w:vAlign w:val="bottom"/>
          </w:tcPr>
          <w:p w:rsidR="00AD59B9" w:rsidRPr="00863081" w:rsidRDefault="00AD59B9" w:rsidP="00AD59B9">
            <w:pPr>
              <w:spacing w:after="0" w:line="240" w:lineRule="auto"/>
              <w:jc w:val="right"/>
              <w:rPr>
                <w:rFonts w:ascii="Arial Narrow" w:eastAsia="Times New Roman" w:hAnsi="Arial Narrow" w:cs="Times New Roman"/>
                <w:color w:val="3366FF"/>
                <w:sz w:val="24"/>
                <w:szCs w:val="24"/>
                <w:lang w:eastAsia="en-GB"/>
              </w:rPr>
            </w:pPr>
          </w:p>
        </w:tc>
        <w:tc>
          <w:tcPr>
            <w:tcW w:w="364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709"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Arial Narrow" w:eastAsia="Times New Roman" w:hAnsi="Arial Narrow" w:cs="Times New Roman"/>
                <w:color w:val="3366FF"/>
                <w:sz w:val="24"/>
                <w:szCs w:val="24"/>
                <w:lang w:eastAsia="en-GB"/>
              </w:rPr>
            </w:pPr>
          </w:p>
        </w:tc>
        <w:tc>
          <w:tcPr>
            <w:tcW w:w="96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c>
          <w:tcPr>
            <w:tcW w:w="2600" w:type="dxa"/>
            <w:tcBorders>
              <w:top w:val="nil"/>
              <w:left w:val="nil"/>
              <w:bottom w:val="nil"/>
              <w:right w:val="nil"/>
            </w:tcBorders>
            <w:shd w:val="clear" w:color="auto" w:fill="auto"/>
            <w:noWrap/>
            <w:vAlign w:val="bottom"/>
          </w:tcPr>
          <w:p w:rsidR="00AD59B9" w:rsidRPr="00863081" w:rsidRDefault="00AD59B9" w:rsidP="00AD59B9">
            <w:pPr>
              <w:spacing w:after="0" w:line="240" w:lineRule="auto"/>
              <w:rPr>
                <w:rFonts w:ascii="Times New Roman" w:eastAsia="Times New Roman" w:hAnsi="Times New Roman" w:cs="Times New Roman"/>
                <w:color w:val="3366FF"/>
                <w:sz w:val="20"/>
                <w:szCs w:val="20"/>
                <w:lang w:eastAsia="en-GB"/>
              </w:rPr>
            </w:pPr>
          </w:p>
        </w:tc>
      </w:tr>
    </w:tbl>
    <w:p w:rsidR="00A45A9C" w:rsidRDefault="00A45A9C" w:rsidP="002965F7"/>
    <w:sectPr w:rsidR="00A45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C3D1A"/>
    <w:multiLevelType w:val="hybridMultilevel"/>
    <w:tmpl w:val="070CCB5A"/>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8D7E66"/>
    <w:multiLevelType w:val="hybridMultilevel"/>
    <w:tmpl w:val="7506F5A8"/>
    <w:lvl w:ilvl="0" w:tplc="276A92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57426CB"/>
    <w:multiLevelType w:val="hybridMultilevel"/>
    <w:tmpl w:val="CABA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4B1858"/>
    <w:multiLevelType w:val="hybridMultilevel"/>
    <w:tmpl w:val="331E4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625E8A"/>
    <w:multiLevelType w:val="hybridMultilevel"/>
    <w:tmpl w:val="487AD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252CB7"/>
    <w:multiLevelType w:val="hybridMultilevel"/>
    <w:tmpl w:val="F968C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4E68B5"/>
    <w:multiLevelType w:val="hybridMultilevel"/>
    <w:tmpl w:val="7E38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D84F84"/>
    <w:multiLevelType w:val="hybridMultilevel"/>
    <w:tmpl w:val="915C0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794704B"/>
    <w:multiLevelType w:val="hybridMultilevel"/>
    <w:tmpl w:val="A64C51FE"/>
    <w:lvl w:ilvl="0" w:tplc="9B860844">
      <w:start w:val="1"/>
      <w:numFmt w:val="decimal"/>
      <w:lvlText w:val="%1"/>
      <w:lvlJc w:val="left"/>
      <w:pPr>
        <w:tabs>
          <w:tab w:val="num" w:pos="2880"/>
        </w:tabs>
        <w:ind w:left="2880" w:hanging="720"/>
      </w:pPr>
      <w:rPr>
        <w:rFonts w:ascii="Arial" w:eastAsia="Times New Roman" w:hAnsi="Arial" w:cs="Times New Roman"/>
      </w:rPr>
    </w:lvl>
    <w:lvl w:ilvl="1" w:tplc="08090001">
      <w:start w:val="1"/>
      <w:numFmt w:val="bullet"/>
      <w:lvlText w:val=""/>
      <w:lvlJc w:val="left"/>
      <w:pPr>
        <w:tabs>
          <w:tab w:val="num" w:pos="3240"/>
        </w:tabs>
        <w:ind w:left="3240" w:hanging="360"/>
      </w:pPr>
      <w:rPr>
        <w:rFonts w:ascii="Symbol" w:hAnsi="Symbol" w:hint="default"/>
      </w:r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9">
    <w:nsid w:val="6A4363B3"/>
    <w:multiLevelType w:val="hybridMultilevel"/>
    <w:tmpl w:val="52388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F9241B"/>
    <w:multiLevelType w:val="hybridMultilevel"/>
    <w:tmpl w:val="8DAEF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10"/>
  </w:num>
  <w:num w:numId="7">
    <w:abstractNumId w:val="8"/>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F7"/>
    <w:rsid w:val="00062025"/>
    <w:rsid w:val="00080F99"/>
    <w:rsid w:val="00093282"/>
    <w:rsid w:val="000978EB"/>
    <w:rsid w:val="000C2C88"/>
    <w:rsid w:val="000C4473"/>
    <w:rsid w:val="00105BCC"/>
    <w:rsid w:val="00111186"/>
    <w:rsid w:val="001B7EEA"/>
    <w:rsid w:val="001D242C"/>
    <w:rsid w:val="00215C8B"/>
    <w:rsid w:val="0022157D"/>
    <w:rsid w:val="0027413A"/>
    <w:rsid w:val="002965F7"/>
    <w:rsid w:val="002A384A"/>
    <w:rsid w:val="002A59F1"/>
    <w:rsid w:val="003251D7"/>
    <w:rsid w:val="00335699"/>
    <w:rsid w:val="00373477"/>
    <w:rsid w:val="00382E53"/>
    <w:rsid w:val="00392100"/>
    <w:rsid w:val="003A468C"/>
    <w:rsid w:val="003C3095"/>
    <w:rsid w:val="003C5267"/>
    <w:rsid w:val="003D1F43"/>
    <w:rsid w:val="003E1E86"/>
    <w:rsid w:val="00405CBE"/>
    <w:rsid w:val="00416C3E"/>
    <w:rsid w:val="00420662"/>
    <w:rsid w:val="00420B47"/>
    <w:rsid w:val="004332CC"/>
    <w:rsid w:val="00471CAE"/>
    <w:rsid w:val="004A0B92"/>
    <w:rsid w:val="004A2885"/>
    <w:rsid w:val="004F0F5E"/>
    <w:rsid w:val="0058497A"/>
    <w:rsid w:val="005C4B8C"/>
    <w:rsid w:val="00681629"/>
    <w:rsid w:val="006F2E62"/>
    <w:rsid w:val="006F4F59"/>
    <w:rsid w:val="00717056"/>
    <w:rsid w:val="00810C61"/>
    <w:rsid w:val="00822B3D"/>
    <w:rsid w:val="0084016F"/>
    <w:rsid w:val="00884643"/>
    <w:rsid w:val="00894AD7"/>
    <w:rsid w:val="008E2749"/>
    <w:rsid w:val="008F6C31"/>
    <w:rsid w:val="0090552A"/>
    <w:rsid w:val="00912CCC"/>
    <w:rsid w:val="00916A90"/>
    <w:rsid w:val="00934304"/>
    <w:rsid w:val="00947E0F"/>
    <w:rsid w:val="00955298"/>
    <w:rsid w:val="0097136B"/>
    <w:rsid w:val="009A4AB9"/>
    <w:rsid w:val="009A7297"/>
    <w:rsid w:val="009E4BCD"/>
    <w:rsid w:val="00A0457B"/>
    <w:rsid w:val="00A22515"/>
    <w:rsid w:val="00A273DE"/>
    <w:rsid w:val="00A45A9C"/>
    <w:rsid w:val="00A55DFC"/>
    <w:rsid w:val="00A61F71"/>
    <w:rsid w:val="00A97A15"/>
    <w:rsid w:val="00AD59B9"/>
    <w:rsid w:val="00B07A0A"/>
    <w:rsid w:val="00B171EE"/>
    <w:rsid w:val="00B26192"/>
    <w:rsid w:val="00B8784D"/>
    <w:rsid w:val="00B941E3"/>
    <w:rsid w:val="00BA50A0"/>
    <w:rsid w:val="00BB7ADB"/>
    <w:rsid w:val="00BD191E"/>
    <w:rsid w:val="00BD2251"/>
    <w:rsid w:val="00BF6480"/>
    <w:rsid w:val="00C57891"/>
    <w:rsid w:val="00C751A1"/>
    <w:rsid w:val="00C97E0B"/>
    <w:rsid w:val="00CA65D3"/>
    <w:rsid w:val="00D23AFF"/>
    <w:rsid w:val="00D520BC"/>
    <w:rsid w:val="00D60AB9"/>
    <w:rsid w:val="00D94F08"/>
    <w:rsid w:val="00DA7BE7"/>
    <w:rsid w:val="00DC3400"/>
    <w:rsid w:val="00DD1D85"/>
    <w:rsid w:val="00E053CB"/>
    <w:rsid w:val="00E059D8"/>
    <w:rsid w:val="00E133FE"/>
    <w:rsid w:val="00E73EC0"/>
    <w:rsid w:val="00E845E3"/>
    <w:rsid w:val="00F34F08"/>
    <w:rsid w:val="00F379EA"/>
    <w:rsid w:val="00F6161A"/>
    <w:rsid w:val="00F67BB5"/>
    <w:rsid w:val="00FB1774"/>
    <w:rsid w:val="00FB7CE6"/>
    <w:rsid w:val="00FE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3D4D-6F16-40D2-9785-DF310F38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5F7"/>
    <w:rPr>
      <w:color w:val="0563C1" w:themeColor="hyperlink"/>
      <w:u w:val="single"/>
    </w:rPr>
  </w:style>
  <w:style w:type="table" w:styleId="TableGrid">
    <w:name w:val="Table Grid"/>
    <w:basedOn w:val="TableNormal"/>
    <w:uiPriority w:val="39"/>
    <w:rsid w:val="00B17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138">
      <w:bodyDiv w:val="1"/>
      <w:marLeft w:val="0"/>
      <w:marRight w:val="0"/>
      <w:marTop w:val="0"/>
      <w:marBottom w:val="0"/>
      <w:divBdr>
        <w:top w:val="none" w:sz="0" w:space="0" w:color="auto"/>
        <w:left w:val="none" w:sz="0" w:space="0" w:color="auto"/>
        <w:bottom w:val="none" w:sz="0" w:space="0" w:color="auto"/>
        <w:right w:val="none" w:sz="0" w:space="0" w:color="auto"/>
      </w:divBdr>
    </w:div>
    <w:div w:id="574053612">
      <w:bodyDiv w:val="1"/>
      <w:marLeft w:val="0"/>
      <w:marRight w:val="0"/>
      <w:marTop w:val="0"/>
      <w:marBottom w:val="0"/>
      <w:divBdr>
        <w:top w:val="none" w:sz="0" w:space="0" w:color="auto"/>
        <w:left w:val="none" w:sz="0" w:space="0" w:color="auto"/>
        <w:bottom w:val="none" w:sz="0" w:space="0" w:color="auto"/>
        <w:right w:val="none" w:sz="0" w:space="0" w:color="auto"/>
      </w:divBdr>
    </w:div>
    <w:div w:id="700058344">
      <w:bodyDiv w:val="1"/>
      <w:marLeft w:val="0"/>
      <w:marRight w:val="0"/>
      <w:marTop w:val="0"/>
      <w:marBottom w:val="0"/>
      <w:divBdr>
        <w:top w:val="none" w:sz="0" w:space="0" w:color="auto"/>
        <w:left w:val="none" w:sz="0" w:space="0" w:color="auto"/>
        <w:bottom w:val="none" w:sz="0" w:space="0" w:color="auto"/>
        <w:right w:val="none" w:sz="0" w:space="0" w:color="auto"/>
      </w:divBdr>
    </w:div>
    <w:div w:id="839546402">
      <w:bodyDiv w:val="1"/>
      <w:marLeft w:val="0"/>
      <w:marRight w:val="0"/>
      <w:marTop w:val="0"/>
      <w:marBottom w:val="0"/>
      <w:divBdr>
        <w:top w:val="none" w:sz="0" w:space="0" w:color="auto"/>
        <w:left w:val="none" w:sz="0" w:space="0" w:color="auto"/>
        <w:bottom w:val="none" w:sz="0" w:space="0" w:color="auto"/>
        <w:right w:val="none" w:sz="0" w:space="0" w:color="auto"/>
      </w:divBdr>
    </w:div>
    <w:div w:id="1247768113">
      <w:bodyDiv w:val="1"/>
      <w:marLeft w:val="0"/>
      <w:marRight w:val="0"/>
      <w:marTop w:val="0"/>
      <w:marBottom w:val="0"/>
      <w:divBdr>
        <w:top w:val="none" w:sz="0" w:space="0" w:color="auto"/>
        <w:left w:val="none" w:sz="0" w:space="0" w:color="auto"/>
        <w:bottom w:val="none" w:sz="0" w:space="0" w:color="auto"/>
        <w:right w:val="none" w:sz="0" w:space="0" w:color="auto"/>
      </w:divBdr>
    </w:div>
    <w:div w:id="1286276146">
      <w:bodyDiv w:val="1"/>
      <w:marLeft w:val="0"/>
      <w:marRight w:val="0"/>
      <w:marTop w:val="0"/>
      <w:marBottom w:val="0"/>
      <w:divBdr>
        <w:top w:val="none" w:sz="0" w:space="0" w:color="auto"/>
        <w:left w:val="none" w:sz="0" w:space="0" w:color="auto"/>
        <w:bottom w:val="none" w:sz="0" w:space="0" w:color="auto"/>
        <w:right w:val="none" w:sz="0" w:space="0" w:color="auto"/>
      </w:divBdr>
    </w:div>
    <w:div w:id="1323971905">
      <w:bodyDiv w:val="1"/>
      <w:marLeft w:val="0"/>
      <w:marRight w:val="0"/>
      <w:marTop w:val="0"/>
      <w:marBottom w:val="0"/>
      <w:divBdr>
        <w:top w:val="none" w:sz="0" w:space="0" w:color="auto"/>
        <w:left w:val="none" w:sz="0" w:space="0" w:color="auto"/>
        <w:bottom w:val="none" w:sz="0" w:space="0" w:color="auto"/>
        <w:right w:val="none" w:sz="0" w:space="0" w:color="auto"/>
      </w:divBdr>
    </w:div>
    <w:div w:id="1382703978">
      <w:bodyDiv w:val="1"/>
      <w:marLeft w:val="0"/>
      <w:marRight w:val="0"/>
      <w:marTop w:val="0"/>
      <w:marBottom w:val="0"/>
      <w:divBdr>
        <w:top w:val="none" w:sz="0" w:space="0" w:color="auto"/>
        <w:left w:val="none" w:sz="0" w:space="0" w:color="auto"/>
        <w:bottom w:val="none" w:sz="0" w:space="0" w:color="auto"/>
        <w:right w:val="none" w:sz="0" w:space="0" w:color="auto"/>
      </w:divBdr>
    </w:div>
    <w:div w:id="1507131635">
      <w:bodyDiv w:val="1"/>
      <w:marLeft w:val="0"/>
      <w:marRight w:val="0"/>
      <w:marTop w:val="0"/>
      <w:marBottom w:val="0"/>
      <w:divBdr>
        <w:top w:val="none" w:sz="0" w:space="0" w:color="auto"/>
        <w:left w:val="none" w:sz="0" w:space="0" w:color="auto"/>
        <w:bottom w:val="none" w:sz="0" w:space="0" w:color="auto"/>
        <w:right w:val="none" w:sz="0" w:space="0" w:color="auto"/>
      </w:divBdr>
    </w:div>
    <w:div w:id="1815561411">
      <w:bodyDiv w:val="1"/>
      <w:marLeft w:val="0"/>
      <w:marRight w:val="0"/>
      <w:marTop w:val="0"/>
      <w:marBottom w:val="0"/>
      <w:divBdr>
        <w:top w:val="none" w:sz="0" w:space="0" w:color="auto"/>
        <w:left w:val="none" w:sz="0" w:space="0" w:color="auto"/>
        <w:bottom w:val="none" w:sz="0" w:space="0" w:color="auto"/>
        <w:right w:val="none" w:sz="0" w:space="0" w:color="auto"/>
      </w:divBdr>
    </w:div>
    <w:div w:id="1839730164">
      <w:bodyDiv w:val="1"/>
      <w:marLeft w:val="0"/>
      <w:marRight w:val="0"/>
      <w:marTop w:val="0"/>
      <w:marBottom w:val="0"/>
      <w:divBdr>
        <w:top w:val="none" w:sz="0" w:space="0" w:color="auto"/>
        <w:left w:val="none" w:sz="0" w:space="0" w:color="auto"/>
        <w:bottom w:val="none" w:sz="0" w:space="0" w:color="auto"/>
        <w:right w:val="none" w:sz="0" w:space="0" w:color="auto"/>
      </w:divBdr>
    </w:div>
    <w:div w:id="18858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tegymwear.co.uk/home.asp" TargetMode="External"/><Relationship Id="rId3" Type="http://schemas.openxmlformats.org/officeDocument/2006/relationships/settings" Target="settings.xml"/><Relationship Id="rId7" Type="http://schemas.openxmlformats.org/officeDocument/2006/relationships/hyperlink" Target="http://www.british-gymnast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hmondgymnastic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13</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brockbank</dc:creator>
  <cp:keywords/>
  <dc:description/>
  <cp:lastModifiedBy>christine brockbank</cp:lastModifiedBy>
  <cp:revision>23</cp:revision>
  <dcterms:created xsi:type="dcterms:W3CDTF">2018-02-07T10:16:00Z</dcterms:created>
  <dcterms:modified xsi:type="dcterms:W3CDTF">2018-03-23T08:14:00Z</dcterms:modified>
</cp:coreProperties>
</file>